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FBB" w:rsidRDefault="00A31FBB" w:rsidP="00A31FBB">
      <w:pPr>
        <w:jc w:val="center"/>
        <w:rPr>
          <w:rFonts w:ascii="Arial" w:hAnsi="Arial"/>
          <w:b/>
          <w:bCs/>
          <w:sz w:val="36"/>
          <w:szCs w:val="36"/>
          <w:rtl/>
          <w:lang w:bidi="fa-IR"/>
        </w:rPr>
      </w:pPr>
    </w:p>
    <w:p w:rsidR="00A31FBB" w:rsidRPr="00AF37AB" w:rsidRDefault="00A31FBB" w:rsidP="00A31FBB">
      <w:pPr>
        <w:jc w:val="center"/>
        <w:rPr>
          <w:rFonts w:ascii="Arial" w:hAnsi="Arial"/>
          <w:b/>
          <w:bCs/>
          <w:sz w:val="40"/>
          <w:szCs w:val="40"/>
          <w:rtl/>
          <w:lang w:bidi="fa-IR"/>
        </w:rPr>
      </w:pPr>
      <w:r w:rsidRPr="00AF37AB">
        <w:rPr>
          <w:rFonts w:ascii="Arial" w:hAnsi="Arial" w:hint="cs"/>
          <w:b/>
          <w:bCs/>
          <w:sz w:val="40"/>
          <w:szCs w:val="40"/>
          <w:rtl/>
          <w:lang w:bidi="fa-IR"/>
        </w:rPr>
        <w:t>مقایسه ی دو روش گشتاورها و گشتاورهای وزنی احتمال برای تحلیل فراوانی داده های</w:t>
      </w:r>
      <w:r w:rsidRPr="00AF37AB">
        <w:rPr>
          <w:rFonts w:ascii="Arial" w:hAnsi="Arial" w:hint="cs"/>
          <w:sz w:val="40"/>
          <w:szCs w:val="40"/>
          <w:rtl/>
          <w:lang w:bidi="fa-IR"/>
        </w:rPr>
        <w:t xml:space="preserve"> </w:t>
      </w:r>
      <w:r w:rsidRPr="00AF37AB">
        <w:rPr>
          <w:rFonts w:ascii="Arial" w:hAnsi="Arial" w:hint="cs"/>
          <w:b/>
          <w:bCs/>
          <w:sz w:val="40"/>
          <w:szCs w:val="40"/>
          <w:rtl/>
          <w:lang w:bidi="fa-IR"/>
        </w:rPr>
        <w:t xml:space="preserve">بارندگی ایستگاه </w:t>
      </w:r>
      <w:r>
        <w:rPr>
          <w:rFonts w:ascii="Arial" w:hAnsi="Arial" w:hint="cs"/>
          <w:b/>
          <w:bCs/>
          <w:sz w:val="40"/>
          <w:szCs w:val="40"/>
          <w:rtl/>
          <w:lang w:bidi="fa-IR"/>
        </w:rPr>
        <w:t xml:space="preserve">هواشناسی </w:t>
      </w:r>
      <w:r w:rsidRPr="00AF37AB">
        <w:rPr>
          <w:rFonts w:ascii="Arial" w:hAnsi="Arial" w:hint="cs"/>
          <w:b/>
          <w:bCs/>
          <w:sz w:val="40"/>
          <w:szCs w:val="40"/>
          <w:rtl/>
          <w:lang w:bidi="fa-IR"/>
        </w:rPr>
        <w:t>اصفهان</w:t>
      </w:r>
    </w:p>
    <w:p w:rsidR="00A31FBB" w:rsidRDefault="00A31FBB" w:rsidP="00A31FBB">
      <w:pPr>
        <w:rPr>
          <w:rFonts w:ascii="Arial" w:hAnsi="Arial"/>
          <w:sz w:val="36"/>
          <w:szCs w:val="36"/>
          <w:rtl/>
          <w:lang w:bidi="fa-IR"/>
        </w:rPr>
      </w:pPr>
    </w:p>
    <w:p w:rsidR="00A31FBB" w:rsidRDefault="00A31FBB" w:rsidP="00A31FBB">
      <w:pPr>
        <w:rPr>
          <w:rFonts w:ascii="Arial" w:hAnsi="Arial"/>
          <w:sz w:val="36"/>
          <w:szCs w:val="36"/>
          <w:rtl/>
          <w:lang w:bidi="fa-IR"/>
        </w:rPr>
      </w:pPr>
    </w:p>
    <w:p w:rsidR="00A31FBB" w:rsidRDefault="00A31FBB" w:rsidP="00A31FBB">
      <w:pPr>
        <w:rPr>
          <w:rFonts w:ascii="Arial" w:hAnsi="Arial"/>
          <w:sz w:val="36"/>
          <w:szCs w:val="36"/>
          <w:rtl/>
          <w:lang w:bidi="fa-IR"/>
        </w:rPr>
      </w:pPr>
    </w:p>
    <w:p w:rsidR="00A31FBB" w:rsidRDefault="00A31FBB" w:rsidP="00A31FBB">
      <w:pPr>
        <w:rPr>
          <w:rFonts w:ascii="Arial" w:hAnsi="Arial"/>
          <w:b/>
          <w:bCs/>
          <w:sz w:val="36"/>
          <w:szCs w:val="36"/>
          <w:rtl/>
          <w:lang w:bidi="fa-IR"/>
        </w:rPr>
      </w:pPr>
      <w:r w:rsidRPr="00AF37AB">
        <w:rPr>
          <w:rFonts w:ascii="Arial" w:hAnsi="Arial" w:hint="cs"/>
          <w:b/>
          <w:bCs/>
          <w:sz w:val="36"/>
          <w:szCs w:val="36"/>
          <w:rtl/>
          <w:lang w:bidi="fa-IR"/>
        </w:rPr>
        <w:t>چکیده:</w:t>
      </w:r>
    </w:p>
    <w:p w:rsidR="00A31FBB" w:rsidRDefault="00A31FBB" w:rsidP="00A31FBB">
      <w:pPr>
        <w:rPr>
          <w:rFonts w:ascii="Arial" w:hAnsi="Arial"/>
          <w:sz w:val="28"/>
          <w:szCs w:val="28"/>
          <w:rtl/>
          <w:lang w:bidi="fa-IR"/>
        </w:rPr>
      </w:pPr>
      <w:r>
        <w:rPr>
          <w:rFonts w:ascii="Arial" w:hAnsi="Arial" w:hint="cs"/>
          <w:sz w:val="28"/>
          <w:szCs w:val="28"/>
          <w:rtl/>
          <w:lang w:bidi="fa-IR"/>
        </w:rPr>
        <w:t>تحلیل فراوانی سیل بیشترین حوزه فعالیت تحقیقات آمار و احتمالات در هیدرولوژی را در بر می گیرد. در تحلیل فراوانی</w:t>
      </w:r>
      <w:r>
        <w:rPr>
          <w:rFonts w:ascii="Arial" w:hAnsi="Arial"/>
          <w:sz w:val="28"/>
          <w:szCs w:val="28"/>
          <w:rtl/>
          <w:lang w:bidi="fa-IR"/>
        </w:rPr>
        <w:t>,</w:t>
      </w:r>
      <w:r>
        <w:rPr>
          <w:rFonts w:ascii="Arial" w:hAnsi="Arial" w:hint="cs"/>
          <w:sz w:val="28"/>
          <w:szCs w:val="28"/>
          <w:rtl/>
          <w:lang w:bidi="fa-IR"/>
        </w:rPr>
        <w:t xml:space="preserve"> ابتدا باید یک توزیع فراوانی را برای جامعه وقایعی که در دست است فرض نموده و پارامترهای آماری مربوطه را از روی داده های موجود محاسبه کرد.دو روش گشتاورها</w:t>
      </w:r>
      <w:r>
        <w:rPr>
          <w:rStyle w:val="FootnoteReference"/>
          <w:rFonts w:ascii="Arial" w:hAnsi="Arial"/>
          <w:sz w:val="28"/>
          <w:szCs w:val="28"/>
          <w:rtl/>
          <w:lang w:bidi="fa-IR"/>
        </w:rPr>
        <w:footnoteReference w:id="2"/>
      </w:r>
      <w:r>
        <w:rPr>
          <w:rFonts w:ascii="Arial" w:hAnsi="Arial" w:hint="cs"/>
          <w:sz w:val="28"/>
          <w:szCs w:val="28"/>
          <w:rtl/>
          <w:lang w:bidi="fa-IR"/>
        </w:rPr>
        <w:t xml:space="preserve"> (</w:t>
      </w:r>
      <w:r>
        <w:rPr>
          <w:rFonts w:ascii="Arial" w:hAnsi="Arial"/>
          <w:sz w:val="28"/>
          <w:szCs w:val="28"/>
          <w:rtl/>
          <w:lang w:bidi="fa-IR"/>
        </w:rPr>
        <w:t>MOM</w:t>
      </w:r>
      <w:r>
        <w:rPr>
          <w:rFonts w:ascii="Arial" w:hAnsi="Arial" w:hint="cs"/>
          <w:sz w:val="28"/>
          <w:szCs w:val="28"/>
          <w:rtl/>
          <w:lang w:bidi="fa-IR"/>
        </w:rPr>
        <w:t>) و گشتاورهای وزنی احتمال</w:t>
      </w:r>
      <w:r>
        <w:rPr>
          <w:rStyle w:val="FootnoteReference"/>
          <w:rFonts w:ascii="Arial" w:hAnsi="Arial"/>
          <w:sz w:val="28"/>
          <w:szCs w:val="28"/>
          <w:rtl/>
          <w:lang w:bidi="fa-IR"/>
        </w:rPr>
        <w:footnoteReference w:id="3"/>
      </w:r>
      <w:r>
        <w:rPr>
          <w:rFonts w:ascii="Arial" w:hAnsi="Arial" w:hint="cs"/>
          <w:sz w:val="28"/>
          <w:szCs w:val="28"/>
          <w:rtl/>
          <w:lang w:bidi="fa-IR"/>
        </w:rPr>
        <w:t xml:space="preserve"> (</w:t>
      </w:r>
      <w:r>
        <w:rPr>
          <w:rFonts w:ascii="Arial" w:hAnsi="Arial"/>
          <w:sz w:val="28"/>
          <w:szCs w:val="28"/>
          <w:rtl/>
          <w:lang w:bidi="fa-IR"/>
        </w:rPr>
        <w:t>PWM</w:t>
      </w:r>
      <w:r>
        <w:rPr>
          <w:rFonts w:ascii="Arial" w:hAnsi="Arial" w:hint="cs"/>
          <w:sz w:val="28"/>
          <w:szCs w:val="28"/>
          <w:rtl/>
          <w:lang w:bidi="fa-IR"/>
        </w:rPr>
        <w:t xml:space="preserve">) بیشترین استفاده را در برآورد پارامترهای توزیع دارند که در این پژوهش مورد مقایسه قرار گرفته اند. برای این منظور از 50 سال داده ی بارندگی ایستگاه هواشناسی اصفهان استفاده شد. </w:t>
      </w:r>
    </w:p>
    <w:p w:rsidR="00A31FBB" w:rsidRDefault="00A31FBB" w:rsidP="00A31FBB">
      <w:pPr>
        <w:rPr>
          <w:rFonts w:ascii="Arial" w:hAnsi="Arial"/>
          <w:sz w:val="28"/>
          <w:szCs w:val="28"/>
          <w:rtl/>
          <w:lang w:bidi="fa-IR"/>
        </w:rPr>
      </w:pPr>
      <w:r>
        <w:rPr>
          <w:rFonts w:ascii="Arial" w:hAnsi="Arial"/>
          <w:sz w:val="28"/>
          <w:szCs w:val="28"/>
          <w:rtl/>
          <w:lang w:bidi="fa-IR"/>
        </w:rPr>
        <w:t>,</w:t>
      </w:r>
      <w:r>
        <w:rPr>
          <w:rFonts w:ascii="Arial" w:hAnsi="Arial" w:hint="cs"/>
          <w:sz w:val="28"/>
          <w:szCs w:val="28"/>
          <w:rtl/>
          <w:lang w:bidi="fa-IR"/>
        </w:rPr>
        <w:t xml:space="preserve"> در هر توزیع میزان بارندگی پیش بینی شده </w:t>
      </w:r>
      <w:r>
        <w:rPr>
          <w:rFonts w:ascii="Arial" w:hAnsi="Arial"/>
          <w:sz w:val="28"/>
          <w:szCs w:val="28"/>
          <w:lang w:bidi="fa-IR"/>
        </w:rPr>
        <w:t>Flood Frequency Analysis</w:t>
      </w:r>
      <w:r>
        <w:rPr>
          <w:rFonts w:ascii="Arial" w:hAnsi="Arial" w:hint="cs"/>
          <w:sz w:val="28"/>
          <w:szCs w:val="28"/>
          <w:rtl/>
          <w:lang w:bidi="fa-IR"/>
        </w:rPr>
        <w:t xml:space="preserve">به کمک نرم افزار  </w:t>
      </w:r>
    </w:p>
    <w:p w:rsidR="00A31FBB" w:rsidRDefault="00A31FBB" w:rsidP="00A31FBB">
      <w:pPr>
        <w:rPr>
          <w:rFonts w:ascii="Arial" w:hAnsi="Arial"/>
          <w:sz w:val="28"/>
          <w:szCs w:val="28"/>
          <w:rtl/>
          <w:lang w:bidi="fa-IR"/>
        </w:rPr>
      </w:pPr>
      <w:r>
        <w:rPr>
          <w:rFonts w:ascii="Arial" w:hAnsi="Arial" w:hint="cs"/>
          <w:sz w:val="28"/>
          <w:szCs w:val="28"/>
          <w:rtl/>
          <w:lang w:bidi="fa-IR"/>
        </w:rPr>
        <w:t>برای دوره های بازگشت مختلف به ازای طول دوره های آماری مختلف با مقدار آن برای حالتی که حداکثر داده ی موجود (در اینجا 50 سال)  در دسترس است</w:t>
      </w:r>
      <w:r>
        <w:rPr>
          <w:rFonts w:ascii="Arial" w:hAnsi="Arial"/>
          <w:sz w:val="28"/>
          <w:szCs w:val="28"/>
          <w:rtl/>
          <w:lang w:bidi="fa-IR"/>
        </w:rPr>
        <w:t>,</w:t>
      </w:r>
      <w:r>
        <w:rPr>
          <w:rFonts w:ascii="Arial" w:hAnsi="Arial" w:hint="cs"/>
          <w:sz w:val="28"/>
          <w:szCs w:val="28"/>
          <w:rtl/>
          <w:lang w:bidi="fa-IR"/>
        </w:rPr>
        <w:t xml:space="preserve"> مقایسه و میزان خطای پیش بینی برآورد شد. در مرحله بعد</w:t>
      </w:r>
      <w:r>
        <w:rPr>
          <w:rFonts w:ascii="Arial" w:hAnsi="Arial"/>
          <w:sz w:val="28"/>
          <w:szCs w:val="28"/>
          <w:rtl/>
          <w:lang w:bidi="fa-IR"/>
        </w:rPr>
        <w:t>,</w:t>
      </w:r>
      <w:r>
        <w:rPr>
          <w:rFonts w:ascii="Arial" w:hAnsi="Arial" w:hint="cs"/>
          <w:sz w:val="28"/>
          <w:szCs w:val="28"/>
          <w:rtl/>
          <w:lang w:bidi="fa-IR"/>
        </w:rPr>
        <w:t xml:space="preserve"> درصد خطای میانگین پیش بینی برای هر طول دوره ی آماری مشخص و برای یک توزیع آماری خاص بدست آمد. روش گشتاورها با داشتن درصد خطای میانگین پیش بینی کمتر در بیشتر موارد به عنوان روش برتر انتخاب گردید. </w:t>
      </w:r>
    </w:p>
    <w:p w:rsidR="00A31FBB" w:rsidRDefault="00A31FBB" w:rsidP="00A31FBB">
      <w:pPr>
        <w:rPr>
          <w:rFonts w:ascii="Arial" w:hAnsi="Arial"/>
          <w:sz w:val="28"/>
          <w:szCs w:val="28"/>
          <w:rtl/>
          <w:lang w:bidi="fa-IR"/>
        </w:rPr>
      </w:pPr>
    </w:p>
    <w:p w:rsidR="00A31FBB" w:rsidRDefault="00A31FBB" w:rsidP="00A31FBB">
      <w:pPr>
        <w:rPr>
          <w:rFonts w:ascii="Arial" w:hAnsi="Arial"/>
          <w:sz w:val="28"/>
          <w:szCs w:val="28"/>
          <w:rtl/>
          <w:lang w:bidi="fa-IR"/>
        </w:rPr>
      </w:pPr>
      <w:r w:rsidRPr="002C727E">
        <w:rPr>
          <w:rFonts w:ascii="Arial" w:hAnsi="Arial" w:hint="cs"/>
          <w:b/>
          <w:bCs/>
          <w:sz w:val="28"/>
          <w:szCs w:val="28"/>
          <w:rtl/>
          <w:lang w:bidi="fa-IR"/>
        </w:rPr>
        <w:t>واژه های کلیدی:</w:t>
      </w:r>
      <w:r>
        <w:rPr>
          <w:rFonts w:ascii="Arial" w:hAnsi="Arial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Arial" w:hAnsi="Arial" w:hint="cs"/>
          <w:sz w:val="28"/>
          <w:szCs w:val="28"/>
          <w:rtl/>
          <w:lang w:bidi="fa-IR"/>
        </w:rPr>
        <w:t>تحلیل فراوانی</w:t>
      </w:r>
      <w:r>
        <w:rPr>
          <w:rFonts w:ascii="Arial" w:hAnsi="Arial"/>
          <w:sz w:val="28"/>
          <w:szCs w:val="28"/>
          <w:rtl/>
          <w:lang w:bidi="fa-IR"/>
        </w:rPr>
        <w:t>,</w:t>
      </w:r>
      <w:r>
        <w:rPr>
          <w:rFonts w:ascii="Arial" w:hAnsi="Arial" w:hint="cs"/>
          <w:sz w:val="28"/>
          <w:szCs w:val="28"/>
          <w:rtl/>
          <w:lang w:bidi="fa-IR"/>
        </w:rPr>
        <w:t xml:space="preserve">  توزیع فراوانی</w:t>
      </w:r>
      <w:r>
        <w:rPr>
          <w:rFonts w:ascii="Arial" w:hAnsi="Arial"/>
          <w:sz w:val="28"/>
          <w:szCs w:val="28"/>
          <w:rtl/>
          <w:lang w:bidi="fa-IR"/>
        </w:rPr>
        <w:t>,</w:t>
      </w:r>
      <w:r>
        <w:rPr>
          <w:rFonts w:ascii="Arial" w:hAnsi="Arial" w:hint="cs"/>
          <w:sz w:val="28"/>
          <w:szCs w:val="28"/>
          <w:rtl/>
          <w:lang w:bidi="fa-IR"/>
        </w:rPr>
        <w:t xml:space="preserve"> گشتاورهای احتمال</w:t>
      </w:r>
      <w:r>
        <w:rPr>
          <w:rFonts w:ascii="Arial" w:hAnsi="Arial"/>
          <w:sz w:val="28"/>
          <w:szCs w:val="28"/>
          <w:rtl/>
          <w:lang w:bidi="fa-IR"/>
        </w:rPr>
        <w:t>,</w:t>
      </w:r>
      <w:r>
        <w:rPr>
          <w:rFonts w:ascii="Arial" w:hAnsi="Arial" w:hint="cs"/>
          <w:sz w:val="28"/>
          <w:szCs w:val="28"/>
          <w:rtl/>
          <w:lang w:bidi="fa-IR"/>
        </w:rPr>
        <w:t xml:space="preserve"> گشتاورهای وزنی احتمال</w:t>
      </w:r>
      <w:r>
        <w:rPr>
          <w:rFonts w:ascii="Arial" w:hAnsi="Arial"/>
          <w:sz w:val="28"/>
          <w:szCs w:val="28"/>
          <w:rtl/>
          <w:lang w:bidi="fa-IR"/>
        </w:rPr>
        <w:t>,</w:t>
      </w:r>
      <w:r>
        <w:rPr>
          <w:rFonts w:ascii="Arial" w:hAnsi="Arial" w:hint="cs"/>
          <w:sz w:val="28"/>
          <w:szCs w:val="28"/>
          <w:rtl/>
          <w:lang w:bidi="fa-IR"/>
        </w:rPr>
        <w:t xml:space="preserve"> اصفهان</w:t>
      </w:r>
    </w:p>
    <w:p w:rsidR="00932107" w:rsidRDefault="00932107"/>
    <w:sectPr w:rsidR="00932107" w:rsidSect="00932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755" w:rsidRDefault="00C31755" w:rsidP="00A31FBB">
      <w:pPr>
        <w:spacing w:after="0" w:line="240" w:lineRule="auto"/>
      </w:pPr>
      <w:r>
        <w:separator/>
      </w:r>
    </w:p>
  </w:endnote>
  <w:endnote w:type="continuationSeparator" w:id="1">
    <w:p w:rsidR="00C31755" w:rsidRDefault="00C31755" w:rsidP="00A3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755" w:rsidRDefault="00C31755" w:rsidP="00A31FBB">
      <w:pPr>
        <w:spacing w:after="0" w:line="240" w:lineRule="auto"/>
      </w:pPr>
      <w:r>
        <w:separator/>
      </w:r>
    </w:p>
  </w:footnote>
  <w:footnote w:type="continuationSeparator" w:id="1">
    <w:p w:rsidR="00C31755" w:rsidRDefault="00C31755" w:rsidP="00A31FBB">
      <w:pPr>
        <w:spacing w:after="0" w:line="240" w:lineRule="auto"/>
      </w:pPr>
      <w:r>
        <w:continuationSeparator/>
      </w:r>
    </w:p>
  </w:footnote>
  <w:footnote w:id="2">
    <w:p w:rsidR="00A31FBB" w:rsidRDefault="00A31FBB" w:rsidP="00A31FBB">
      <w:pPr>
        <w:pStyle w:val="FootnoteText"/>
      </w:pPr>
      <w:r>
        <w:rPr>
          <w:rStyle w:val="FootnoteReference"/>
        </w:rPr>
        <w:footnoteRef/>
      </w:r>
      <w:r>
        <w:t xml:space="preserve"> MOMENTS</w:t>
      </w:r>
    </w:p>
  </w:footnote>
  <w:footnote w:id="3">
    <w:p w:rsidR="00A31FBB" w:rsidRDefault="00A31FBB" w:rsidP="00A31FBB">
      <w:pPr>
        <w:pStyle w:val="FootnoteText"/>
      </w:pPr>
      <w:r>
        <w:rPr>
          <w:rStyle w:val="FootnoteReference"/>
        </w:rPr>
        <w:footnoteRef/>
      </w:r>
      <w:r>
        <w:t xml:space="preserve"> Probability Weighted Moments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1FBB"/>
    <w:rsid w:val="002E0623"/>
    <w:rsid w:val="0036344F"/>
    <w:rsid w:val="005A3338"/>
    <w:rsid w:val="008F6729"/>
    <w:rsid w:val="00932107"/>
    <w:rsid w:val="00A31FBB"/>
    <w:rsid w:val="00C31755"/>
    <w:rsid w:val="00D84128"/>
    <w:rsid w:val="00E135A8"/>
    <w:rsid w:val="00F87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FBB"/>
    <w:pPr>
      <w:jc w:val="right"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31F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1FBB"/>
    <w:rPr>
      <w:rFonts w:ascii="Calibri" w:eastAsia="Times New Roman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1F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</dc:creator>
  <cp:lastModifiedBy>love</cp:lastModifiedBy>
  <cp:revision>1</cp:revision>
  <dcterms:created xsi:type="dcterms:W3CDTF">2008-11-28T21:42:00Z</dcterms:created>
  <dcterms:modified xsi:type="dcterms:W3CDTF">2008-11-28T21:42:00Z</dcterms:modified>
</cp:coreProperties>
</file>