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05" w:rsidRPr="004F28C9" w:rsidRDefault="00710305" w:rsidP="00710305">
      <w:pPr>
        <w:spacing w:line="312" w:lineRule="auto"/>
        <w:jc w:val="center"/>
        <w:rPr>
          <w:rFonts w:cs="B Zar" w:hint="cs"/>
          <w:sz w:val="28"/>
          <w:szCs w:val="28"/>
          <w:rtl/>
        </w:rPr>
      </w:pPr>
      <w:r w:rsidRPr="004F28C9">
        <w:rPr>
          <w:rFonts w:cs="B Zar" w:hint="cs"/>
          <w:sz w:val="28"/>
          <w:szCs w:val="28"/>
          <w:rtl/>
        </w:rPr>
        <w:t>بسمه تعالی</w:t>
      </w:r>
    </w:p>
    <w:p w:rsidR="00710305" w:rsidRDefault="00710305" w:rsidP="0071030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درس حاصلخیزی خاک  کودها</w:t>
      </w:r>
    </w:p>
    <w:p w:rsidR="00710305" w:rsidRDefault="00710305" w:rsidP="0071030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روش تهیه نمونه خاک گلخانه</w:t>
      </w:r>
    </w:p>
    <w:p w:rsidR="00710305" w:rsidRDefault="00710305" w:rsidP="0071030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710305" w:rsidRDefault="00710305" w:rsidP="00710305">
      <w:pPr>
        <w:spacing w:line="312" w:lineRule="auto"/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مدرس درس: امیرحسین خوش گفتامنش</w:t>
      </w:r>
    </w:p>
    <w:p w:rsidR="00710305" w:rsidRDefault="00710305" w:rsidP="0071030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مدرس آزمایشگاه: مانیا یوسفی</w:t>
      </w:r>
    </w:p>
    <w:p w:rsidR="00710305" w:rsidRPr="002B5FB1" w:rsidRDefault="00710305" w:rsidP="0071030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E41A5D" w:rsidRPr="00576B7A" w:rsidRDefault="00E41A5D" w:rsidP="00E41A5D">
      <w:pPr>
        <w:bidi/>
        <w:jc w:val="both"/>
        <w:rPr>
          <w:rFonts w:cs="B Nazanin"/>
          <w:sz w:val="28"/>
          <w:szCs w:val="24"/>
          <w:rtl/>
        </w:rPr>
      </w:pPr>
      <w:r>
        <w:rPr>
          <w:rFonts w:cs="B Nazanin" w:hint="cs"/>
          <w:sz w:val="28"/>
          <w:szCs w:val="24"/>
          <w:rtl/>
        </w:rPr>
        <w:t xml:space="preserve">برای </w:t>
      </w:r>
      <w:r w:rsidR="00A444A9" w:rsidRPr="00576B7A">
        <w:rPr>
          <w:rFonts w:cs="B Nazanin" w:hint="cs"/>
          <w:sz w:val="28"/>
          <w:szCs w:val="24"/>
          <w:rtl/>
        </w:rPr>
        <w:t>نمونه</w:t>
      </w:r>
      <w:r>
        <w:rPr>
          <w:rFonts w:cs="B Nazanin"/>
          <w:sz w:val="28"/>
          <w:szCs w:val="24"/>
          <w:rtl/>
        </w:rPr>
        <w:softHyphen/>
      </w:r>
      <w:r w:rsidR="00A444A9" w:rsidRPr="00576B7A">
        <w:rPr>
          <w:rFonts w:cs="B Nazanin" w:hint="cs"/>
          <w:sz w:val="28"/>
          <w:szCs w:val="24"/>
          <w:rtl/>
        </w:rPr>
        <w:t xml:space="preserve">برداری از خاک </w:t>
      </w:r>
      <w:r>
        <w:rPr>
          <w:rFonts w:cs="B Nazanin" w:hint="cs"/>
          <w:sz w:val="28"/>
          <w:szCs w:val="24"/>
          <w:rtl/>
        </w:rPr>
        <w:t>گلخانه نباید</w:t>
      </w:r>
      <w:r w:rsidR="00A444A9" w:rsidRPr="00576B7A">
        <w:rPr>
          <w:rFonts w:cs="B Nazanin" w:hint="cs"/>
          <w:sz w:val="28"/>
          <w:szCs w:val="24"/>
          <w:rtl/>
        </w:rPr>
        <w:t xml:space="preserve"> خاک خیلی </w:t>
      </w:r>
      <w:r>
        <w:rPr>
          <w:rFonts w:cs="B Nazanin" w:hint="cs"/>
          <w:sz w:val="28"/>
          <w:szCs w:val="24"/>
          <w:rtl/>
        </w:rPr>
        <w:t xml:space="preserve">مرطوب </w:t>
      </w:r>
      <w:r w:rsidR="00A444A9" w:rsidRPr="00576B7A">
        <w:rPr>
          <w:rFonts w:cs="B Nazanin" w:hint="cs"/>
          <w:sz w:val="28"/>
          <w:szCs w:val="24"/>
          <w:rtl/>
        </w:rPr>
        <w:t>باشد به طوری</w:t>
      </w:r>
      <w:r>
        <w:rPr>
          <w:rFonts w:cs="B Nazanin"/>
          <w:sz w:val="28"/>
          <w:szCs w:val="24"/>
          <w:rtl/>
        </w:rPr>
        <w:softHyphen/>
      </w:r>
      <w:r w:rsidR="00A444A9" w:rsidRPr="00576B7A">
        <w:rPr>
          <w:rFonts w:cs="B Nazanin" w:hint="cs"/>
          <w:sz w:val="28"/>
          <w:szCs w:val="24"/>
          <w:rtl/>
        </w:rPr>
        <w:t xml:space="preserve">که گلوله تشکیل شده از خاک به راحتی از هم بپاشد. </w:t>
      </w:r>
      <w:r>
        <w:rPr>
          <w:rFonts w:cs="B Nazanin" w:hint="cs"/>
          <w:sz w:val="28"/>
          <w:szCs w:val="24"/>
          <w:rtl/>
        </w:rPr>
        <w:t>اگر رطوبت نمونه خاک زیاد باشد امکان</w:t>
      </w:r>
      <w:r w:rsidR="00A444A9" w:rsidRPr="00576B7A">
        <w:rPr>
          <w:rFonts w:cs="B Nazanin" w:hint="cs"/>
          <w:sz w:val="28"/>
          <w:szCs w:val="24"/>
          <w:rtl/>
        </w:rPr>
        <w:t xml:space="preserve"> </w:t>
      </w:r>
      <w:r>
        <w:rPr>
          <w:rFonts w:cs="B Nazanin" w:hint="cs"/>
          <w:sz w:val="28"/>
          <w:szCs w:val="24"/>
          <w:rtl/>
        </w:rPr>
        <w:t xml:space="preserve">مخلوط کردن همگن </w:t>
      </w:r>
      <w:r w:rsidR="00A444A9" w:rsidRPr="00576B7A">
        <w:rPr>
          <w:rFonts w:cs="B Nazanin" w:hint="cs"/>
          <w:sz w:val="28"/>
          <w:szCs w:val="24"/>
          <w:rtl/>
        </w:rPr>
        <w:t>نمونه</w:t>
      </w:r>
      <w:r>
        <w:rPr>
          <w:rFonts w:cs="B Nazanin"/>
          <w:sz w:val="28"/>
          <w:szCs w:val="24"/>
          <w:rtl/>
        </w:rPr>
        <w:softHyphen/>
      </w:r>
      <w:r w:rsidR="00A444A9" w:rsidRPr="00576B7A">
        <w:rPr>
          <w:rFonts w:cs="B Nazanin" w:hint="cs"/>
          <w:sz w:val="28"/>
          <w:szCs w:val="24"/>
          <w:rtl/>
        </w:rPr>
        <w:t xml:space="preserve">های مختلف و تهیه نمونه مرکب </w:t>
      </w:r>
      <w:r>
        <w:rPr>
          <w:rFonts w:cs="B Nazanin" w:hint="cs"/>
          <w:sz w:val="28"/>
          <w:szCs w:val="24"/>
          <w:rtl/>
        </w:rPr>
        <w:t>وجود ندارد</w:t>
      </w:r>
      <w:r w:rsidR="00A444A9" w:rsidRPr="00576B7A">
        <w:rPr>
          <w:rFonts w:cs="B Nazanin" w:hint="cs"/>
          <w:sz w:val="28"/>
          <w:szCs w:val="24"/>
          <w:rtl/>
        </w:rPr>
        <w:t>.</w:t>
      </w:r>
      <w:r w:rsidR="0082077E" w:rsidRPr="00576B7A">
        <w:rPr>
          <w:rFonts w:cs="B Nazanin" w:hint="cs"/>
          <w:sz w:val="28"/>
          <w:szCs w:val="24"/>
          <w:rtl/>
        </w:rPr>
        <w:t xml:space="preserve"> </w:t>
      </w:r>
      <w:r w:rsidRPr="00576B7A">
        <w:rPr>
          <w:rFonts w:cs="B Nazanin" w:hint="cs"/>
          <w:sz w:val="28"/>
          <w:szCs w:val="24"/>
          <w:rtl/>
        </w:rPr>
        <w:t xml:space="preserve">نمونه ارسالی به آزمایشگاه، ترکیبی از چند نمونه </w:t>
      </w:r>
      <w:r>
        <w:rPr>
          <w:rFonts w:cs="B Nazanin" w:hint="cs"/>
          <w:sz w:val="28"/>
          <w:szCs w:val="24"/>
          <w:rtl/>
        </w:rPr>
        <w:t>برداشت شده از نقاط مختلف گلخانه است که در</w:t>
      </w:r>
      <w:r w:rsidRPr="00576B7A">
        <w:rPr>
          <w:rFonts w:cs="B Nazanin" w:hint="cs"/>
          <w:sz w:val="28"/>
          <w:szCs w:val="24"/>
          <w:rtl/>
        </w:rPr>
        <w:t xml:space="preserve"> روش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برداری </w:t>
      </w:r>
      <w:r>
        <w:rPr>
          <w:rFonts w:cs="B Nazanin" w:hint="cs"/>
          <w:sz w:val="28"/>
          <w:szCs w:val="24"/>
          <w:rtl/>
        </w:rPr>
        <w:t>درباره آن توضیح داده</w:t>
      </w:r>
      <w:r w:rsidRPr="00576B7A">
        <w:rPr>
          <w:rFonts w:cs="B Nazanin" w:hint="cs"/>
          <w:sz w:val="28"/>
          <w:szCs w:val="24"/>
          <w:rtl/>
        </w:rPr>
        <w:t xml:space="preserve"> خواهد شد.</w:t>
      </w:r>
    </w:p>
    <w:p w:rsidR="00DD2735" w:rsidRDefault="0083500A" w:rsidP="00E41A5D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مرحله 1- </w:t>
      </w:r>
      <w:r w:rsidR="005F34DA" w:rsidRPr="00576B7A">
        <w:rPr>
          <w:rFonts w:cs="B Nazanin" w:hint="cs"/>
          <w:sz w:val="28"/>
          <w:szCs w:val="24"/>
          <w:rtl/>
        </w:rPr>
        <w:t xml:space="preserve">به منظور نمونه برداری از خاک، </w:t>
      </w:r>
      <w:r w:rsidR="00DD2735">
        <w:rPr>
          <w:rFonts w:cs="B Nazanin" w:hint="cs"/>
          <w:sz w:val="28"/>
          <w:szCs w:val="24"/>
          <w:rtl/>
        </w:rPr>
        <w:t>گلخانه</w:t>
      </w:r>
      <w:r w:rsidR="005F34DA" w:rsidRPr="00576B7A">
        <w:rPr>
          <w:rFonts w:cs="B Nazanin" w:hint="cs"/>
          <w:sz w:val="28"/>
          <w:szCs w:val="24"/>
          <w:rtl/>
        </w:rPr>
        <w:t xml:space="preserve"> خود را به چند بخش مختلف تقسیم</w:t>
      </w:r>
      <w:r w:rsidR="005F34DA" w:rsidRPr="00576B7A">
        <w:rPr>
          <w:rFonts w:cs="B Nazanin"/>
          <w:sz w:val="28"/>
          <w:szCs w:val="24"/>
          <w:rtl/>
        </w:rPr>
        <w:softHyphen/>
      </w:r>
      <w:r w:rsidR="005F34DA" w:rsidRPr="00576B7A">
        <w:rPr>
          <w:rFonts w:cs="B Nazanin" w:hint="cs"/>
          <w:sz w:val="28"/>
          <w:szCs w:val="24"/>
          <w:rtl/>
        </w:rPr>
        <w:t xml:space="preserve">بندی و از هر قسمت یک نمونه به آزمایشگاه منتقل نمایید. </w:t>
      </w:r>
      <w:r w:rsidR="00DD2735">
        <w:rPr>
          <w:rFonts w:cs="B Nazanin" w:hint="cs"/>
          <w:sz w:val="28"/>
          <w:szCs w:val="24"/>
          <w:rtl/>
        </w:rPr>
        <w:t>با توجه به اینکه مدیریت تغذیه</w:t>
      </w:r>
      <w:r w:rsidR="00DD2735">
        <w:rPr>
          <w:rFonts w:cs="B Nazanin"/>
          <w:sz w:val="28"/>
          <w:szCs w:val="24"/>
          <w:rtl/>
        </w:rPr>
        <w:softHyphen/>
      </w:r>
      <w:r w:rsidR="00DD2735">
        <w:rPr>
          <w:rFonts w:cs="B Nazanin" w:hint="cs"/>
          <w:sz w:val="28"/>
          <w:szCs w:val="24"/>
          <w:rtl/>
        </w:rPr>
        <w:t>ای در گلخانه</w:t>
      </w:r>
      <w:r w:rsidR="00DD2735">
        <w:rPr>
          <w:rFonts w:cs="B Nazanin"/>
          <w:sz w:val="28"/>
          <w:szCs w:val="24"/>
          <w:rtl/>
        </w:rPr>
        <w:softHyphen/>
      </w:r>
      <w:r w:rsidR="00DD2735">
        <w:rPr>
          <w:rFonts w:cs="B Nazanin" w:hint="cs"/>
          <w:sz w:val="28"/>
          <w:szCs w:val="24"/>
          <w:rtl/>
        </w:rPr>
        <w:t>ها عموماً یکنواخت است و پیش از کاشت محصول عملیات تسطیح انجام گرفته است، برای تقسیم</w:t>
      </w:r>
      <w:r w:rsidR="00DD2735">
        <w:rPr>
          <w:rFonts w:cs="B Nazanin"/>
          <w:sz w:val="28"/>
          <w:szCs w:val="24"/>
          <w:rtl/>
        </w:rPr>
        <w:softHyphen/>
      </w:r>
      <w:r w:rsidR="00DD2735">
        <w:rPr>
          <w:rFonts w:cs="B Nazanin" w:hint="cs"/>
          <w:sz w:val="28"/>
          <w:szCs w:val="24"/>
          <w:rtl/>
        </w:rPr>
        <w:t>بندی خاک گلخانه لازم است به چند نکته توجه شود:</w:t>
      </w:r>
    </w:p>
    <w:p w:rsidR="00DD2735" w:rsidRPr="00576B7A" w:rsidRDefault="00DD2735" w:rsidP="00E41A5D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>نکته اول:</w:t>
      </w:r>
      <w:r w:rsidRPr="00576B7A">
        <w:rPr>
          <w:rFonts w:cs="B Nazanin" w:hint="cs"/>
          <w:sz w:val="28"/>
          <w:szCs w:val="24"/>
          <w:rtl/>
        </w:rPr>
        <w:t xml:space="preserve"> </w:t>
      </w:r>
      <w:r w:rsidR="00E41A5D">
        <w:rPr>
          <w:rFonts w:cs="B Nazanin" w:hint="cs"/>
          <w:sz w:val="28"/>
          <w:szCs w:val="24"/>
          <w:rtl/>
        </w:rPr>
        <w:t>نباید از</w:t>
      </w:r>
      <w:r w:rsidRPr="00576B7A">
        <w:rPr>
          <w:rFonts w:cs="B Nazanin" w:hint="cs"/>
          <w:sz w:val="28"/>
          <w:szCs w:val="24"/>
          <w:rtl/>
        </w:rPr>
        <w:t xml:space="preserve"> مناطقی که تازه کود دامی یا شیمیایی در آنها استفاده شده است،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برداری </w:t>
      </w:r>
      <w:r w:rsidR="00E41A5D">
        <w:rPr>
          <w:rFonts w:cs="B Nazanin" w:hint="cs"/>
          <w:sz w:val="28"/>
          <w:szCs w:val="24"/>
          <w:rtl/>
        </w:rPr>
        <w:t>خاک صورت بگیرد</w:t>
      </w:r>
      <w:r w:rsidRPr="00576B7A">
        <w:rPr>
          <w:rFonts w:cs="B Nazanin" w:hint="cs"/>
          <w:sz w:val="28"/>
          <w:szCs w:val="24"/>
          <w:rtl/>
        </w:rPr>
        <w:t>. برای نمونه</w:t>
      </w:r>
      <w:r w:rsidR="00E41A5D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برداری از این مناطق رعایت بازه زمانی حداقل 8-6 هفته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ای از زمان اعمال کود لازم است.</w:t>
      </w:r>
    </w:p>
    <w:p w:rsidR="00DD2735" w:rsidRDefault="00DD2735" w:rsidP="00DD2735">
      <w:pPr>
        <w:bidi/>
        <w:jc w:val="both"/>
        <w:rPr>
          <w:rFonts w:cs="B Nazanin"/>
          <w:sz w:val="28"/>
          <w:szCs w:val="24"/>
          <w:rtl/>
        </w:rPr>
      </w:pPr>
      <w:r w:rsidRPr="00DD2735">
        <w:rPr>
          <w:rFonts w:cs="B Nazanin" w:hint="cs"/>
          <w:b/>
          <w:bCs/>
          <w:sz w:val="28"/>
          <w:szCs w:val="24"/>
          <w:rtl/>
        </w:rPr>
        <w:t>نکته دوم:</w:t>
      </w:r>
      <w:r>
        <w:rPr>
          <w:rFonts w:cs="B Nazanin" w:hint="cs"/>
          <w:sz w:val="28"/>
          <w:szCs w:val="24"/>
          <w:rtl/>
        </w:rPr>
        <w:t xml:space="preserve"> </w:t>
      </w:r>
      <w:r w:rsidR="00E41A5D">
        <w:rPr>
          <w:rFonts w:cs="B Nazanin" w:hint="cs"/>
          <w:sz w:val="28"/>
          <w:szCs w:val="24"/>
          <w:rtl/>
        </w:rPr>
        <w:t xml:space="preserve">برای تهیه نمونه خاک، </w:t>
      </w:r>
      <w:r>
        <w:rPr>
          <w:rFonts w:cs="B Nazanin" w:hint="cs"/>
          <w:sz w:val="28"/>
          <w:szCs w:val="24"/>
          <w:rtl/>
        </w:rPr>
        <w:t>از دیواره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های گلخانه، ستون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های سازه گلخانه و محل قرارگیری سیستم گرم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کننده برای نمونه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برداری فاصله بگیرید.</w:t>
      </w:r>
    </w:p>
    <w:p w:rsidR="00DD2735" w:rsidRDefault="00DD2735" w:rsidP="00DD2735">
      <w:pPr>
        <w:bidi/>
        <w:jc w:val="both"/>
        <w:rPr>
          <w:rFonts w:cs="B Nazanin"/>
          <w:sz w:val="28"/>
          <w:szCs w:val="24"/>
          <w:rtl/>
        </w:rPr>
      </w:pPr>
      <w:r w:rsidRPr="00DD2735">
        <w:rPr>
          <w:rFonts w:cs="B Nazanin" w:hint="cs"/>
          <w:b/>
          <w:bCs/>
          <w:sz w:val="28"/>
          <w:szCs w:val="24"/>
          <w:rtl/>
        </w:rPr>
        <w:t>نکته سوم</w:t>
      </w:r>
      <w:r>
        <w:rPr>
          <w:rFonts w:cs="B Nazanin" w:hint="cs"/>
          <w:sz w:val="28"/>
          <w:szCs w:val="24"/>
          <w:rtl/>
        </w:rPr>
        <w:t>: تنوع محصول و رقم کشت شده را برای تقسیم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بندی گلخانه مدنظر قرار دهید.</w:t>
      </w:r>
    </w:p>
    <w:p w:rsidR="00DD2735" w:rsidRDefault="00DD2735" w:rsidP="00411DD5">
      <w:pPr>
        <w:bidi/>
        <w:jc w:val="both"/>
        <w:rPr>
          <w:rFonts w:cs="B Nazanin"/>
          <w:sz w:val="28"/>
          <w:szCs w:val="24"/>
          <w:rtl/>
        </w:rPr>
      </w:pPr>
      <w:r w:rsidRPr="00411DD5">
        <w:rPr>
          <w:rFonts w:cs="B Nazanin" w:hint="cs"/>
          <w:b/>
          <w:bCs/>
          <w:sz w:val="28"/>
          <w:szCs w:val="24"/>
          <w:rtl/>
        </w:rPr>
        <w:t>نکته چهارم:</w:t>
      </w:r>
      <w:r>
        <w:rPr>
          <w:rFonts w:cs="B Nazanin" w:hint="cs"/>
          <w:sz w:val="28"/>
          <w:szCs w:val="24"/>
          <w:rtl/>
        </w:rPr>
        <w:t xml:space="preserve"> نمونه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>های خاک را از محدوده فعالیت ریشه گیاه تهیه نمایید ولی به این منظور دقت نمایید نمونه دقیقا</w:t>
      </w:r>
      <w:r w:rsidR="00667953">
        <w:rPr>
          <w:rFonts w:cs="B Nazanin" w:hint="cs"/>
          <w:sz w:val="28"/>
          <w:szCs w:val="24"/>
          <w:rtl/>
        </w:rPr>
        <w:t>ً</w:t>
      </w:r>
      <w:r>
        <w:rPr>
          <w:rFonts w:cs="B Nazanin" w:hint="cs"/>
          <w:sz w:val="28"/>
          <w:szCs w:val="24"/>
          <w:rtl/>
        </w:rPr>
        <w:t xml:space="preserve"> از زیر سوراخ قطره</w:t>
      </w:r>
      <w:r>
        <w:rPr>
          <w:rFonts w:cs="B Nazanin"/>
          <w:sz w:val="28"/>
          <w:szCs w:val="24"/>
          <w:rtl/>
        </w:rPr>
        <w:softHyphen/>
      </w:r>
      <w:r>
        <w:rPr>
          <w:rFonts w:cs="B Nazanin" w:hint="cs"/>
          <w:sz w:val="28"/>
          <w:szCs w:val="24"/>
          <w:rtl/>
        </w:rPr>
        <w:t xml:space="preserve">چکانها برداشته نشود و لایه نازک روی خاک </w:t>
      </w:r>
      <w:r w:rsidR="00411DD5">
        <w:rPr>
          <w:rFonts w:cs="B Nazanin" w:hint="cs"/>
          <w:sz w:val="28"/>
          <w:szCs w:val="24"/>
          <w:rtl/>
        </w:rPr>
        <w:t>(حدود 2-1 سانتی</w:t>
      </w:r>
      <w:r w:rsidR="00411DD5">
        <w:rPr>
          <w:rFonts w:cs="B Nazanin"/>
          <w:sz w:val="28"/>
          <w:szCs w:val="24"/>
          <w:rtl/>
        </w:rPr>
        <w:softHyphen/>
      </w:r>
      <w:r w:rsidR="00411DD5">
        <w:rPr>
          <w:rFonts w:cs="B Nazanin" w:hint="cs"/>
          <w:sz w:val="28"/>
          <w:szCs w:val="24"/>
          <w:rtl/>
        </w:rPr>
        <w:t xml:space="preserve">متر) </w:t>
      </w:r>
      <w:r>
        <w:rPr>
          <w:rFonts w:cs="B Nazanin" w:hint="cs"/>
          <w:sz w:val="28"/>
          <w:szCs w:val="24"/>
          <w:rtl/>
        </w:rPr>
        <w:t>که عموماً به دلیل رطوبت بالای گلخانه و تبخیر از سطح خاک، غلظت متفاوتی از عناصر غذایی دارد را کنار بزنید.</w:t>
      </w:r>
    </w:p>
    <w:p w:rsidR="0082077E" w:rsidRPr="00576B7A" w:rsidRDefault="00521AA9" w:rsidP="00667953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411DD5">
        <w:rPr>
          <w:rFonts w:cs="B Nazanin" w:hint="cs"/>
          <w:b/>
          <w:bCs/>
          <w:sz w:val="28"/>
          <w:szCs w:val="24"/>
          <w:rtl/>
        </w:rPr>
        <w:t>پنجم</w:t>
      </w:r>
      <w:r w:rsidRPr="00576B7A">
        <w:rPr>
          <w:rFonts w:cs="B Nazanin" w:hint="cs"/>
          <w:b/>
          <w:bCs/>
          <w:sz w:val="28"/>
          <w:szCs w:val="24"/>
          <w:rtl/>
        </w:rPr>
        <w:t>:</w:t>
      </w:r>
      <w:r w:rsidRPr="00576B7A">
        <w:rPr>
          <w:rFonts w:cs="B Nazanin" w:hint="cs"/>
          <w:sz w:val="28"/>
          <w:szCs w:val="24"/>
          <w:rtl/>
        </w:rPr>
        <w:t xml:space="preserve"> </w:t>
      </w:r>
      <w:r w:rsidR="00411DD5">
        <w:rPr>
          <w:rFonts w:cs="B Nazanin" w:hint="cs"/>
          <w:sz w:val="28"/>
          <w:szCs w:val="24"/>
          <w:rtl/>
        </w:rPr>
        <w:t xml:space="preserve">اگر به دلایلی </w:t>
      </w:r>
      <w:r w:rsidR="0083500A" w:rsidRPr="00576B7A">
        <w:rPr>
          <w:rFonts w:cs="B Nazanin" w:hint="cs"/>
          <w:sz w:val="28"/>
          <w:szCs w:val="24"/>
          <w:rtl/>
        </w:rPr>
        <w:t>بخش</w:t>
      </w:r>
      <w:r w:rsidR="00667953">
        <w:rPr>
          <w:rFonts w:cs="B Nazanin"/>
          <w:sz w:val="28"/>
          <w:szCs w:val="24"/>
          <w:rtl/>
        </w:rPr>
        <w:softHyphen/>
      </w:r>
      <w:r w:rsidR="0083500A" w:rsidRPr="00576B7A">
        <w:rPr>
          <w:rFonts w:cs="B Nazanin" w:hint="cs"/>
          <w:sz w:val="28"/>
          <w:szCs w:val="24"/>
          <w:rtl/>
        </w:rPr>
        <w:t xml:space="preserve">هایی </w:t>
      </w:r>
      <w:r w:rsidR="00411DD5">
        <w:rPr>
          <w:rFonts w:cs="B Nazanin" w:hint="cs"/>
          <w:sz w:val="28"/>
          <w:szCs w:val="24"/>
          <w:rtl/>
        </w:rPr>
        <w:t xml:space="preserve">از گلخانه </w:t>
      </w:r>
      <w:r w:rsidR="001610C0" w:rsidRPr="00576B7A">
        <w:rPr>
          <w:rFonts w:cs="B Nazanin" w:hint="cs"/>
          <w:sz w:val="28"/>
          <w:szCs w:val="24"/>
          <w:rtl/>
        </w:rPr>
        <w:t>مدیریت متفاوت</w:t>
      </w:r>
      <w:r w:rsidR="00411DD5">
        <w:rPr>
          <w:rFonts w:cs="B Nazanin" w:hint="cs"/>
          <w:sz w:val="28"/>
          <w:szCs w:val="24"/>
          <w:rtl/>
        </w:rPr>
        <w:t>ی از سایر قسمت</w:t>
      </w:r>
      <w:r w:rsidR="00667953">
        <w:rPr>
          <w:rFonts w:cs="B Nazanin"/>
          <w:sz w:val="28"/>
          <w:szCs w:val="24"/>
          <w:rtl/>
        </w:rPr>
        <w:softHyphen/>
      </w:r>
      <w:r w:rsidR="00411DD5">
        <w:rPr>
          <w:rFonts w:cs="B Nazanin" w:hint="cs"/>
          <w:sz w:val="28"/>
          <w:szCs w:val="24"/>
          <w:rtl/>
        </w:rPr>
        <w:t>ها دار</w:t>
      </w:r>
      <w:r w:rsidR="001610C0" w:rsidRPr="00576B7A">
        <w:rPr>
          <w:rFonts w:cs="B Nazanin" w:hint="cs"/>
          <w:sz w:val="28"/>
          <w:szCs w:val="24"/>
          <w:rtl/>
        </w:rPr>
        <w:t>د</w:t>
      </w:r>
      <w:r w:rsidR="00411DD5">
        <w:rPr>
          <w:rFonts w:cs="B Nazanin" w:hint="cs"/>
          <w:sz w:val="28"/>
          <w:szCs w:val="24"/>
          <w:rtl/>
        </w:rPr>
        <w:t xml:space="preserve">، </w:t>
      </w:r>
      <w:r w:rsidR="00667953">
        <w:rPr>
          <w:rFonts w:cs="B Nazanin" w:hint="cs"/>
          <w:sz w:val="28"/>
          <w:szCs w:val="24"/>
          <w:rtl/>
        </w:rPr>
        <w:t xml:space="preserve">از هریک از </w:t>
      </w:r>
      <w:r w:rsidR="00411DD5">
        <w:rPr>
          <w:rFonts w:cs="B Nazanin" w:hint="cs"/>
          <w:sz w:val="28"/>
          <w:szCs w:val="24"/>
          <w:rtl/>
        </w:rPr>
        <w:t>آن</w:t>
      </w:r>
      <w:r w:rsidR="00667953">
        <w:rPr>
          <w:rFonts w:cs="B Nazanin" w:hint="cs"/>
          <w:sz w:val="28"/>
          <w:szCs w:val="24"/>
          <w:rtl/>
        </w:rPr>
        <w:t>ها</w:t>
      </w:r>
      <w:r w:rsidR="001610C0" w:rsidRPr="00576B7A">
        <w:rPr>
          <w:rFonts w:cs="B Nazanin" w:hint="cs"/>
          <w:sz w:val="28"/>
          <w:szCs w:val="24"/>
          <w:rtl/>
        </w:rPr>
        <w:t xml:space="preserve"> جداگانه </w:t>
      </w:r>
      <w:r w:rsidR="00667953">
        <w:rPr>
          <w:rFonts w:cs="B Nazanin" w:hint="cs"/>
          <w:sz w:val="28"/>
          <w:szCs w:val="24"/>
          <w:rtl/>
        </w:rPr>
        <w:t>نمونه</w:t>
      </w:r>
      <w:r w:rsidR="00667953">
        <w:rPr>
          <w:rFonts w:cs="B Nazanin"/>
          <w:sz w:val="28"/>
          <w:szCs w:val="24"/>
          <w:rtl/>
        </w:rPr>
        <w:softHyphen/>
      </w:r>
      <w:r w:rsidR="00667953">
        <w:rPr>
          <w:rFonts w:cs="B Nazanin" w:hint="cs"/>
          <w:sz w:val="28"/>
          <w:szCs w:val="24"/>
          <w:rtl/>
        </w:rPr>
        <w:t>بردار</w:t>
      </w:r>
      <w:r w:rsidR="00411DD5">
        <w:rPr>
          <w:rFonts w:cs="B Nazanin" w:hint="cs"/>
          <w:sz w:val="28"/>
          <w:szCs w:val="24"/>
          <w:rtl/>
        </w:rPr>
        <w:t>ی کنید.</w:t>
      </w:r>
    </w:p>
    <w:p w:rsidR="00521AA9" w:rsidRPr="00576B7A" w:rsidRDefault="00521AA9" w:rsidP="00667953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411DD5">
        <w:rPr>
          <w:rFonts w:cs="B Nazanin" w:hint="cs"/>
          <w:b/>
          <w:bCs/>
          <w:sz w:val="28"/>
          <w:szCs w:val="24"/>
          <w:rtl/>
        </w:rPr>
        <w:t>ششم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: </w:t>
      </w:r>
      <w:r w:rsidRPr="00576B7A">
        <w:rPr>
          <w:rFonts w:cs="B Nazanin" w:hint="cs"/>
          <w:sz w:val="28"/>
          <w:szCs w:val="24"/>
          <w:rtl/>
        </w:rPr>
        <w:t xml:space="preserve">چنانچه تفاوت محسوسی در </w:t>
      </w:r>
      <w:r w:rsidR="00667953">
        <w:rPr>
          <w:rFonts w:cs="B Nazanin" w:hint="cs"/>
          <w:sz w:val="28"/>
          <w:szCs w:val="24"/>
          <w:rtl/>
        </w:rPr>
        <w:t xml:space="preserve">شرایط </w:t>
      </w:r>
      <w:r w:rsidRPr="00576B7A">
        <w:rPr>
          <w:rFonts w:cs="B Nazanin" w:hint="cs"/>
          <w:sz w:val="28"/>
          <w:szCs w:val="24"/>
          <w:rtl/>
        </w:rPr>
        <w:t xml:space="preserve">خاک یا رشد </w:t>
      </w:r>
      <w:r w:rsidR="00667953">
        <w:rPr>
          <w:rFonts w:cs="B Nazanin" w:hint="cs"/>
          <w:sz w:val="28"/>
          <w:szCs w:val="24"/>
          <w:rtl/>
        </w:rPr>
        <w:t>گیاه</w:t>
      </w:r>
      <w:r w:rsidRPr="00576B7A">
        <w:rPr>
          <w:rFonts w:cs="B Nazanin" w:hint="cs"/>
          <w:sz w:val="28"/>
          <w:szCs w:val="24"/>
          <w:rtl/>
        </w:rPr>
        <w:t xml:space="preserve"> در بخشی از </w:t>
      </w:r>
      <w:r w:rsidR="00411DD5">
        <w:rPr>
          <w:rFonts w:cs="B Nazanin" w:hint="cs"/>
          <w:sz w:val="28"/>
          <w:szCs w:val="24"/>
          <w:rtl/>
        </w:rPr>
        <w:t>گلخانه</w:t>
      </w:r>
      <w:r w:rsidRPr="00576B7A">
        <w:rPr>
          <w:rFonts w:cs="B Nazanin" w:hint="cs"/>
          <w:sz w:val="28"/>
          <w:szCs w:val="24"/>
          <w:rtl/>
        </w:rPr>
        <w:t xml:space="preserve"> مشاهده می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کنید،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ای جداگانه از آن قسمت به آزمایشگاه ارسال نمایید.</w:t>
      </w:r>
    </w:p>
    <w:p w:rsidR="00667953" w:rsidRPr="00576B7A" w:rsidRDefault="009D1A70" w:rsidP="00667953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lastRenderedPageBreak/>
        <w:t xml:space="preserve">مرحله 2- </w:t>
      </w:r>
      <w:r w:rsidRPr="00576B7A">
        <w:rPr>
          <w:rFonts w:cs="B Nazanin" w:hint="cs"/>
          <w:sz w:val="28"/>
          <w:szCs w:val="24"/>
          <w:rtl/>
        </w:rPr>
        <w:t>برای تهیه یک نمونه مرکب خوب در هر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 </w:t>
      </w:r>
      <w:r w:rsidRPr="00576B7A">
        <w:rPr>
          <w:rFonts w:cs="B Nazanin" w:hint="cs"/>
          <w:sz w:val="28"/>
          <w:szCs w:val="24"/>
          <w:rtl/>
        </w:rPr>
        <w:t xml:space="preserve">بخش، </w:t>
      </w:r>
      <w:r w:rsidR="006F30D2">
        <w:rPr>
          <w:rFonts w:cs="B Nazanin" w:hint="cs"/>
          <w:sz w:val="28"/>
          <w:szCs w:val="24"/>
          <w:rtl/>
        </w:rPr>
        <w:t>به</w:t>
      </w:r>
      <w:r w:rsidRPr="00576B7A">
        <w:rPr>
          <w:rFonts w:cs="B Nazanin" w:hint="cs"/>
          <w:sz w:val="28"/>
          <w:szCs w:val="24"/>
          <w:rtl/>
        </w:rPr>
        <w:t xml:space="preserve"> روش زیگ زاگ</w:t>
      </w:r>
      <w:r w:rsidR="002D7DE4" w:rsidRPr="00576B7A">
        <w:rPr>
          <w:rFonts w:cs="B Nazanin" w:hint="cs"/>
          <w:sz w:val="28"/>
          <w:szCs w:val="24"/>
          <w:rtl/>
        </w:rPr>
        <w:t xml:space="preserve"> نمونه</w:t>
      </w:r>
      <w:r w:rsidR="002D7DE4" w:rsidRPr="00576B7A">
        <w:rPr>
          <w:rFonts w:cs="B Nazanin"/>
          <w:sz w:val="28"/>
          <w:szCs w:val="24"/>
          <w:rtl/>
        </w:rPr>
        <w:softHyphen/>
      </w:r>
      <w:r w:rsidR="002D7DE4" w:rsidRPr="00576B7A">
        <w:rPr>
          <w:rFonts w:cs="B Nazanin" w:hint="cs"/>
          <w:sz w:val="28"/>
          <w:szCs w:val="24"/>
          <w:rtl/>
        </w:rPr>
        <w:t xml:space="preserve">برداری کنید تا </w:t>
      </w:r>
      <w:r w:rsidRPr="00576B7A">
        <w:rPr>
          <w:rFonts w:cs="B Nazanin" w:hint="cs"/>
          <w:sz w:val="28"/>
          <w:szCs w:val="24"/>
          <w:rtl/>
        </w:rPr>
        <w:t xml:space="preserve">تغییرات </w:t>
      </w:r>
      <w:r w:rsidR="00411DD5">
        <w:rPr>
          <w:rFonts w:cs="B Nazanin" w:hint="cs"/>
          <w:sz w:val="28"/>
          <w:szCs w:val="24"/>
          <w:rtl/>
        </w:rPr>
        <w:t>خاک گلخانه</w:t>
      </w:r>
      <w:r w:rsidRPr="00576B7A">
        <w:rPr>
          <w:rFonts w:cs="B Nazanin" w:hint="cs"/>
          <w:sz w:val="28"/>
          <w:szCs w:val="24"/>
          <w:rtl/>
        </w:rPr>
        <w:t xml:space="preserve"> را در بر</w:t>
      </w:r>
      <w:r w:rsidR="002D7DE4" w:rsidRPr="00576B7A">
        <w:rPr>
          <w:rFonts w:cs="B Nazanin" w:hint="cs"/>
          <w:sz w:val="28"/>
          <w:szCs w:val="24"/>
          <w:rtl/>
        </w:rPr>
        <w:t xml:space="preserve"> بگیرد</w:t>
      </w:r>
      <w:r w:rsidR="00411DD5">
        <w:rPr>
          <w:rFonts w:cs="B Nazanin" w:hint="cs"/>
          <w:sz w:val="28"/>
          <w:szCs w:val="24"/>
          <w:rtl/>
        </w:rPr>
        <w:t xml:space="preserve">. </w:t>
      </w:r>
      <w:r w:rsidR="00667953">
        <w:rPr>
          <w:rFonts w:cs="B Nazanin" w:hint="cs"/>
          <w:sz w:val="28"/>
          <w:szCs w:val="24"/>
          <w:rtl/>
        </w:rPr>
        <w:t>البته نباید از</w:t>
      </w:r>
      <w:r w:rsidR="00667953" w:rsidRPr="00576B7A">
        <w:rPr>
          <w:rFonts w:cs="B Nazanin" w:hint="cs"/>
          <w:sz w:val="28"/>
          <w:szCs w:val="24"/>
          <w:rtl/>
        </w:rPr>
        <w:t xml:space="preserve"> نقاطی که نماینده وضعیت کل</w:t>
      </w:r>
      <w:r w:rsidR="00667953">
        <w:rPr>
          <w:rFonts w:cs="B Nazanin" w:hint="cs"/>
          <w:sz w:val="28"/>
          <w:szCs w:val="24"/>
          <w:rtl/>
        </w:rPr>
        <w:t xml:space="preserve"> گلخانه</w:t>
      </w:r>
      <w:r w:rsidR="00667953" w:rsidRPr="00576B7A">
        <w:rPr>
          <w:rFonts w:cs="B Nazanin" w:hint="cs"/>
          <w:sz w:val="28"/>
          <w:szCs w:val="24"/>
          <w:rtl/>
        </w:rPr>
        <w:t xml:space="preserve"> نیستند </w:t>
      </w:r>
      <w:r w:rsidR="00667953">
        <w:rPr>
          <w:rFonts w:cs="B Nazanin" w:hint="cs"/>
          <w:sz w:val="28"/>
          <w:szCs w:val="24"/>
          <w:rtl/>
        </w:rPr>
        <w:t>(</w:t>
      </w:r>
      <w:r w:rsidR="00667953" w:rsidRPr="00576B7A">
        <w:rPr>
          <w:rFonts w:cs="B Nazanin" w:hint="cs"/>
          <w:sz w:val="28"/>
          <w:szCs w:val="24"/>
          <w:rtl/>
        </w:rPr>
        <w:t xml:space="preserve">به عنوان مثال مناطقی که کود در آنجا تخلیه شده است و یا </w:t>
      </w:r>
      <w:r w:rsidR="00667953">
        <w:rPr>
          <w:rFonts w:cs="B Nazanin" w:hint="cs"/>
          <w:sz w:val="28"/>
          <w:szCs w:val="24"/>
          <w:rtl/>
        </w:rPr>
        <w:t>ردیف</w:t>
      </w:r>
      <w:r w:rsidR="00667953" w:rsidRPr="00576B7A">
        <w:rPr>
          <w:rFonts w:cs="B Nazanin" w:hint="cs"/>
          <w:sz w:val="28"/>
          <w:szCs w:val="24"/>
          <w:rtl/>
        </w:rPr>
        <w:t xml:space="preserve"> کوددهی در کشت</w:t>
      </w:r>
      <w:r w:rsidR="00667953">
        <w:rPr>
          <w:rFonts w:cs="B Nazanin"/>
          <w:sz w:val="28"/>
          <w:szCs w:val="24"/>
          <w:rtl/>
        </w:rPr>
        <w:softHyphen/>
      </w:r>
      <w:r w:rsidR="00667953" w:rsidRPr="00576B7A">
        <w:rPr>
          <w:rFonts w:cs="B Nazanin" w:hint="cs"/>
          <w:sz w:val="28"/>
          <w:szCs w:val="24"/>
          <w:rtl/>
        </w:rPr>
        <w:t>های ردیفی</w:t>
      </w:r>
      <w:r w:rsidR="00667953">
        <w:rPr>
          <w:rFonts w:cs="B Nazanin" w:hint="cs"/>
          <w:sz w:val="28"/>
          <w:szCs w:val="24"/>
          <w:rtl/>
        </w:rPr>
        <w:t>) نمونه</w:t>
      </w:r>
      <w:r w:rsidR="00667953">
        <w:rPr>
          <w:rFonts w:cs="B Nazanin"/>
          <w:sz w:val="28"/>
          <w:szCs w:val="24"/>
          <w:rtl/>
        </w:rPr>
        <w:softHyphen/>
      </w:r>
      <w:r w:rsidR="00667953">
        <w:rPr>
          <w:rFonts w:cs="B Nazanin" w:hint="cs"/>
          <w:sz w:val="28"/>
          <w:szCs w:val="24"/>
          <w:rtl/>
        </w:rPr>
        <w:t>برداری انجام شود</w:t>
      </w:r>
      <w:r w:rsidR="00667953" w:rsidRPr="00576B7A">
        <w:rPr>
          <w:rFonts w:cs="B Nazanin" w:hint="cs"/>
          <w:sz w:val="28"/>
          <w:szCs w:val="24"/>
          <w:rtl/>
        </w:rPr>
        <w:t>.</w:t>
      </w:r>
    </w:p>
    <w:p w:rsidR="00576B7A" w:rsidRPr="00576B7A" w:rsidRDefault="00576B7A" w:rsidP="00F54FAE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411DD5">
        <w:rPr>
          <w:rFonts w:cs="B Nazanin" w:hint="cs"/>
          <w:b/>
          <w:bCs/>
          <w:sz w:val="28"/>
          <w:szCs w:val="24"/>
          <w:rtl/>
        </w:rPr>
        <w:t>هفتم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: </w:t>
      </w:r>
      <w:r w:rsidR="00F54FAE">
        <w:rPr>
          <w:rFonts w:cs="B Nazanin" w:hint="cs"/>
          <w:sz w:val="28"/>
          <w:szCs w:val="24"/>
          <w:rtl/>
        </w:rPr>
        <w:t>برای تهیه نمونه مرکب خاک از یک</w:t>
      </w:r>
      <w:r w:rsidR="00411DD5" w:rsidRPr="00411DD5">
        <w:rPr>
          <w:rFonts w:cs="B Nazanin" w:hint="cs"/>
          <w:sz w:val="28"/>
          <w:szCs w:val="24"/>
          <w:rtl/>
        </w:rPr>
        <w:t xml:space="preserve"> گلخانه احداث شده </w:t>
      </w:r>
      <w:r w:rsidR="00F54FAE">
        <w:rPr>
          <w:rFonts w:cs="B Nazanin" w:hint="cs"/>
          <w:sz w:val="28"/>
          <w:szCs w:val="24"/>
          <w:rtl/>
        </w:rPr>
        <w:t>که</w:t>
      </w:r>
      <w:r w:rsidR="00411DD5" w:rsidRPr="00411DD5">
        <w:rPr>
          <w:rFonts w:cs="B Nazanin" w:hint="cs"/>
          <w:sz w:val="28"/>
          <w:szCs w:val="24"/>
          <w:rtl/>
        </w:rPr>
        <w:t xml:space="preserve"> </w:t>
      </w:r>
      <w:r w:rsidR="00F54FAE">
        <w:rPr>
          <w:rFonts w:cs="B Nazanin" w:hint="cs"/>
          <w:sz w:val="28"/>
          <w:szCs w:val="24"/>
          <w:rtl/>
        </w:rPr>
        <w:t>در آن</w:t>
      </w:r>
      <w:r w:rsidR="00411DD5" w:rsidRPr="00411DD5">
        <w:rPr>
          <w:rFonts w:cs="B Nazanin" w:hint="cs"/>
          <w:sz w:val="28"/>
          <w:szCs w:val="24"/>
          <w:rtl/>
        </w:rPr>
        <w:t xml:space="preserve"> کشت </w:t>
      </w:r>
      <w:r w:rsidR="00F54FAE">
        <w:rPr>
          <w:rFonts w:cs="B Nazanin" w:hint="cs"/>
          <w:sz w:val="28"/>
          <w:szCs w:val="24"/>
          <w:rtl/>
        </w:rPr>
        <w:t>گیاه انجام می</w:t>
      </w:r>
      <w:r w:rsidR="00F54FAE">
        <w:rPr>
          <w:rFonts w:cs="B Nazanin"/>
          <w:sz w:val="28"/>
          <w:szCs w:val="24"/>
          <w:rtl/>
        </w:rPr>
        <w:softHyphen/>
      </w:r>
      <w:r w:rsidR="00F54FAE">
        <w:rPr>
          <w:rFonts w:cs="B Nazanin" w:hint="cs"/>
          <w:sz w:val="28"/>
          <w:szCs w:val="24"/>
          <w:rtl/>
        </w:rPr>
        <w:t>شود</w:t>
      </w:r>
      <w:r w:rsidR="00411DD5" w:rsidRPr="00411DD5">
        <w:rPr>
          <w:rFonts w:cs="B Nazanin" w:hint="cs"/>
          <w:sz w:val="28"/>
          <w:szCs w:val="24"/>
          <w:rtl/>
        </w:rPr>
        <w:t>،</w:t>
      </w:r>
      <w:r w:rsidR="00411DD5">
        <w:rPr>
          <w:rFonts w:cs="B Nazanin" w:hint="cs"/>
          <w:b/>
          <w:bCs/>
          <w:sz w:val="28"/>
          <w:szCs w:val="24"/>
          <w:rtl/>
        </w:rPr>
        <w:t xml:space="preserve"> </w:t>
      </w:r>
      <w:r w:rsidR="00411DD5">
        <w:rPr>
          <w:rFonts w:cs="B Nazanin" w:hint="cs"/>
          <w:sz w:val="28"/>
          <w:szCs w:val="24"/>
          <w:rtl/>
        </w:rPr>
        <w:t xml:space="preserve">ابتدا، </w:t>
      </w:r>
      <w:r w:rsidR="00F54FAE">
        <w:rPr>
          <w:rFonts w:cs="B Nazanin" w:hint="cs"/>
          <w:sz w:val="28"/>
          <w:szCs w:val="24"/>
          <w:rtl/>
        </w:rPr>
        <w:t>وسط</w:t>
      </w:r>
      <w:r w:rsidR="00411DD5">
        <w:rPr>
          <w:rFonts w:cs="B Nazanin" w:hint="cs"/>
          <w:sz w:val="28"/>
          <w:szCs w:val="24"/>
          <w:rtl/>
        </w:rPr>
        <w:t xml:space="preserve"> و انتهای ردیف</w:t>
      </w:r>
      <w:r w:rsidR="00411DD5">
        <w:rPr>
          <w:rFonts w:cs="B Nazanin"/>
          <w:sz w:val="28"/>
          <w:szCs w:val="24"/>
          <w:rtl/>
        </w:rPr>
        <w:softHyphen/>
      </w:r>
      <w:r w:rsidR="00411DD5">
        <w:rPr>
          <w:rFonts w:cs="B Nazanin" w:hint="cs"/>
          <w:sz w:val="28"/>
          <w:szCs w:val="24"/>
          <w:rtl/>
        </w:rPr>
        <w:t>های کشت را در الگوی زیگ زاگ نقاط بگنجانید تا با توجه به گستردگی طولی گلخانه، تغییرات خاک را به خوبی ن</w:t>
      </w:r>
      <w:r w:rsidR="00F54FAE">
        <w:rPr>
          <w:rFonts w:cs="B Nazanin" w:hint="cs"/>
          <w:sz w:val="28"/>
          <w:szCs w:val="24"/>
          <w:rtl/>
        </w:rPr>
        <w:t>شان</w:t>
      </w:r>
      <w:r w:rsidR="00411DD5">
        <w:rPr>
          <w:rFonts w:cs="B Nazanin" w:hint="cs"/>
          <w:sz w:val="28"/>
          <w:szCs w:val="24"/>
          <w:rtl/>
        </w:rPr>
        <w:t xml:space="preserve"> کند. در صورتی</w:t>
      </w:r>
      <w:r w:rsidR="00F54FAE">
        <w:rPr>
          <w:rFonts w:cs="B Nazanin"/>
          <w:sz w:val="28"/>
          <w:szCs w:val="24"/>
          <w:rtl/>
        </w:rPr>
        <w:softHyphen/>
      </w:r>
      <w:r w:rsidR="00411DD5">
        <w:rPr>
          <w:rFonts w:cs="B Nazanin" w:hint="cs"/>
          <w:sz w:val="28"/>
          <w:szCs w:val="24"/>
          <w:rtl/>
        </w:rPr>
        <w:t>که</w:t>
      </w:r>
      <w:r w:rsidR="006F30D2">
        <w:rPr>
          <w:rFonts w:cs="B Nazanin" w:hint="cs"/>
          <w:sz w:val="28"/>
          <w:szCs w:val="24"/>
          <w:rtl/>
        </w:rPr>
        <w:t xml:space="preserve"> </w:t>
      </w:r>
      <w:r w:rsidR="00411DD5">
        <w:rPr>
          <w:rFonts w:cs="B Nazanin" w:hint="cs"/>
          <w:sz w:val="28"/>
          <w:szCs w:val="24"/>
          <w:rtl/>
        </w:rPr>
        <w:t>گلخانه هنوز زیر کشت نرفته است، براساس تغییرات خاک سطحی که ممکن است از منطقه دیگری تهیه شده باشد، گلخانه را بخش</w:t>
      </w:r>
      <w:r w:rsidR="00411DD5">
        <w:rPr>
          <w:rFonts w:cs="B Nazanin"/>
          <w:sz w:val="28"/>
          <w:szCs w:val="24"/>
          <w:rtl/>
        </w:rPr>
        <w:softHyphen/>
      </w:r>
      <w:r w:rsidR="00411DD5">
        <w:rPr>
          <w:rFonts w:cs="B Nazanin" w:hint="cs"/>
          <w:sz w:val="28"/>
          <w:szCs w:val="24"/>
          <w:rtl/>
        </w:rPr>
        <w:t>بندی نمایید (شکل 1) و چنانچه گستردگی گلخانه زیاد است، بخش</w:t>
      </w:r>
      <w:r w:rsidR="00411DD5">
        <w:rPr>
          <w:rFonts w:cs="B Nazanin"/>
          <w:sz w:val="28"/>
          <w:szCs w:val="24"/>
          <w:rtl/>
        </w:rPr>
        <w:softHyphen/>
      </w:r>
      <w:r w:rsidR="00411DD5">
        <w:rPr>
          <w:rFonts w:cs="B Nazanin" w:hint="cs"/>
          <w:sz w:val="28"/>
          <w:szCs w:val="24"/>
          <w:rtl/>
        </w:rPr>
        <w:t xml:space="preserve">های 2 هکتاری برای هر بخش انتخاب نمایید. </w:t>
      </w:r>
      <w:r w:rsidR="006F30D2">
        <w:rPr>
          <w:rFonts w:cs="B Nazanin" w:hint="cs"/>
          <w:sz w:val="28"/>
          <w:szCs w:val="24"/>
          <w:rtl/>
        </w:rPr>
        <w:t>در هر بخش انتخاب 20-15 نقطه</w:t>
      </w:r>
      <w:r w:rsidR="00F54FAE">
        <w:rPr>
          <w:rFonts w:cs="B Nazanin" w:hint="cs"/>
          <w:sz w:val="28"/>
          <w:szCs w:val="24"/>
          <w:rtl/>
        </w:rPr>
        <w:t xml:space="preserve"> برای تهیه نمونه خاک؛</w:t>
      </w:r>
      <w:r w:rsidR="006F30D2">
        <w:rPr>
          <w:rFonts w:cs="B Nazanin" w:hint="cs"/>
          <w:sz w:val="28"/>
          <w:szCs w:val="24"/>
          <w:rtl/>
        </w:rPr>
        <w:t xml:space="preserve"> دقت کار را تا حد زیادی بالا خواهد برد.</w:t>
      </w:r>
    </w:p>
    <w:p w:rsidR="00576B7A" w:rsidRPr="00576B7A" w:rsidRDefault="00576B7A" w:rsidP="00411DD5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411DD5">
        <w:rPr>
          <w:rFonts w:cs="B Nazanin" w:hint="cs"/>
          <w:b/>
          <w:bCs/>
          <w:sz w:val="28"/>
          <w:szCs w:val="24"/>
          <w:rtl/>
        </w:rPr>
        <w:t>هشتم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: </w:t>
      </w:r>
      <w:r w:rsidRPr="00576B7A">
        <w:rPr>
          <w:rFonts w:cs="B Nazanin" w:hint="cs"/>
          <w:sz w:val="28"/>
          <w:szCs w:val="24"/>
          <w:rtl/>
        </w:rPr>
        <w:t>از ابزار مناسب نظیر سیلندر، اوگر، بیل یا بیلچه از جنس فولاد ضد زنگ یا کروم برای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برداری استفاده کنید. ابزار برنجی، برنزی و گالوانیزه به دلیل آلوده کردن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 با مس و یا روی، مناسب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برداری نیستند.</w:t>
      </w:r>
    </w:p>
    <w:p w:rsidR="00576B7A" w:rsidRDefault="00576B7A" w:rsidP="00576B7A">
      <w:pPr>
        <w:bidi/>
        <w:jc w:val="center"/>
        <w:rPr>
          <w:rFonts w:cs="B Nazanin"/>
          <w:b/>
          <w:bCs/>
          <w:sz w:val="24"/>
          <w:szCs w:val="22"/>
          <w:rtl/>
        </w:rPr>
      </w:pPr>
      <w:r>
        <w:rPr>
          <w:noProof/>
          <w:lang w:bidi="ar-SA"/>
        </w:rPr>
        <w:drawing>
          <wp:inline distT="0" distB="0" distL="0" distR="0" wp14:anchorId="0567499F" wp14:editId="45203B07">
            <wp:extent cx="3038475" cy="213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7A" w:rsidRPr="00576B7A" w:rsidRDefault="00576B7A" w:rsidP="00411DD5">
      <w:pPr>
        <w:bidi/>
        <w:jc w:val="center"/>
        <w:rPr>
          <w:rFonts w:cs="B Nazanin"/>
          <w:b/>
          <w:bCs/>
          <w:sz w:val="24"/>
          <w:szCs w:val="22"/>
          <w:rtl/>
        </w:rPr>
      </w:pPr>
      <w:r>
        <w:rPr>
          <w:rFonts w:cs="B Nazanin" w:hint="cs"/>
          <w:b/>
          <w:bCs/>
          <w:sz w:val="24"/>
          <w:szCs w:val="22"/>
          <w:rtl/>
        </w:rPr>
        <w:t xml:space="preserve">شکل </w:t>
      </w:r>
      <w:r w:rsidR="00411DD5">
        <w:rPr>
          <w:rFonts w:cs="B Nazanin" w:hint="cs"/>
          <w:b/>
          <w:bCs/>
          <w:sz w:val="24"/>
          <w:szCs w:val="22"/>
          <w:rtl/>
        </w:rPr>
        <w:t>1</w:t>
      </w:r>
      <w:r>
        <w:rPr>
          <w:rFonts w:cs="B Nazanin" w:hint="cs"/>
          <w:b/>
          <w:bCs/>
          <w:sz w:val="24"/>
          <w:szCs w:val="22"/>
          <w:rtl/>
        </w:rPr>
        <w:t>- نمونه</w:t>
      </w:r>
      <w:r>
        <w:rPr>
          <w:rFonts w:cs="B Nazanin"/>
          <w:b/>
          <w:bCs/>
          <w:sz w:val="24"/>
          <w:szCs w:val="22"/>
          <w:rtl/>
        </w:rPr>
        <w:softHyphen/>
      </w:r>
      <w:r>
        <w:rPr>
          <w:rFonts w:cs="B Nazanin" w:hint="cs"/>
          <w:b/>
          <w:bCs/>
          <w:sz w:val="24"/>
          <w:szCs w:val="22"/>
          <w:rtl/>
        </w:rPr>
        <w:t>برداری زیگ زاگ در هر بخش</w:t>
      </w:r>
    </w:p>
    <w:p w:rsidR="00852060" w:rsidRPr="00576B7A" w:rsidRDefault="002D7DE4" w:rsidP="00F54FAE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مرحله 3- </w:t>
      </w:r>
      <w:r w:rsidRPr="00576B7A">
        <w:rPr>
          <w:rFonts w:cs="B Nazanin" w:hint="cs"/>
          <w:sz w:val="28"/>
          <w:szCs w:val="24"/>
          <w:rtl/>
        </w:rPr>
        <w:t>عمق مناسب برای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برداری </w:t>
      </w:r>
      <w:r w:rsidR="00CD6C17">
        <w:rPr>
          <w:rFonts w:cs="B Nazanin" w:hint="cs"/>
          <w:sz w:val="28"/>
          <w:szCs w:val="24"/>
          <w:rtl/>
        </w:rPr>
        <w:t>از خاک گلخانه</w:t>
      </w:r>
      <w:r w:rsidRPr="00576B7A">
        <w:rPr>
          <w:rFonts w:cs="B Nazanin" w:hint="cs"/>
          <w:sz w:val="28"/>
          <w:szCs w:val="24"/>
          <w:rtl/>
        </w:rPr>
        <w:t xml:space="preserve">، </w:t>
      </w:r>
      <w:r w:rsidR="00CD6C17">
        <w:rPr>
          <w:rFonts w:cs="B Nazanin" w:hint="cs"/>
          <w:sz w:val="28"/>
          <w:szCs w:val="24"/>
          <w:rtl/>
        </w:rPr>
        <w:t>30</w:t>
      </w:r>
      <w:r w:rsidRPr="00576B7A">
        <w:rPr>
          <w:rFonts w:cs="B Nazanin" w:hint="cs"/>
          <w:sz w:val="28"/>
          <w:szCs w:val="24"/>
          <w:rtl/>
        </w:rPr>
        <w:t>-15 سانتی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متر </w:t>
      </w:r>
      <w:r w:rsidR="00695558" w:rsidRPr="00576B7A">
        <w:rPr>
          <w:rFonts w:cs="B Nazanin" w:hint="cs"/>
          <w:sz w:val="28"/>
          <w:szCs w:val="24"/>
          <w:rtl/>
        </w:rPr>
        <w:t>است.</w:t>
      </w:r>
      <w:r w:rsidR="00CD6C17">
        <w:rPr>
          <w:rFonts w:cs="B Nazanin" w:hint="cs"/>
          <w:sz w:val="28"/>
          <w:szCs w:val="24"/>
          <w:rtl/>
        </w:rPr>
        <w:t xml:space="preserve"> بنابراین یک نمونه مرکب از عمق 30-0 سانتی</w:t>
      </w:r>
      <w:r w:rsidR="00CD6C17">
        <w:rPr>
          <w:rFonts w:cs="B Nazanin"/>
          <w:sz w:val="28"/>
          <w:szCs w:val="24"/>
          <w:rtl/>
        </w:rPr>
        <w:softHyphen/>
      </w:r>
      <w:r w:rsidR="00CD6C17">
        <w:rPr>
          <w:rFonts w:cs="B Nazanin" w:hint="cs"/>
          <w:sz w:val="28"/>
          <w:szCs w:val="24"/>
          <w:rtl/>
        </w:rPr>
        <w:t>متری خاک در هر بخش می</w:t>
      </w:r>
      <w:r w:rsidR="00CD6C17">
        <w:rPr>
          <w:rFonts w:cs="B Nazanin"/>
          <w:sz w:val="28"/>
          <w:szCs w:val="24"/>
          <w:rtl/>
        </w:rPr>
        <w:softHyphen/>
      </w:r>
      <w:r w:rsidR="00CD6C17">
        <w:rPr>
          <w:rFonts w:cs="B Nazanin" w:hint="cs"/>
          <w:sz w:val="28"/>
          <w:szCs w:val="24"/>
          <w:rtl/>
        </w:rPr>
        <w:t xml:space="preserve">تواند وضعیتی که ریشه گیاه با آن روبرو خواهد بود را به خوبی </w:t>
      </w:r>
      <w:r w:rsidR="00F54FAE">
        <w:rPr>
          <w:rFonts w:cs="B Nazanin" w:hint="cs"/>
          <w:sz w:val="28"/>
          <w:szCs w:val="24"/>
          <w:rtl/>
        </w:rPr>
        <w:t>نشان دهد</w:t>
      </w:r>
      <w:r w:rsidR="00CD6C17">
        <w:rPr>
          <w:rFonts w:cs="B Nazanin" w:hint="cs"/>
          <w:sz w:val="28"/>
          <w:szCs w:val="24"/>
          <w:rtl/>
        </w:rPr>
        <w:t>.</w:t>
      </w:r>
      <w:r w:rsidR="00695558" w:rsidRPr="00576B7A">
        <w:rPr>
          <w:rFonts w:cs="B Nazanin" w:hint="cs"/>
          <w:sz w:val="28"/>
          <w:szCs w:val="24"/>
          <w:rtl/>
        </w:rPr>
        <w:t xml:space="preserve"> </w:t>
      </w:r>
    </w:p>
    <w:p w:rsidR="002D7DE4" w:rsidRPr="00576B7A" w:rsidRDefault="00852060" w:rsidP="00CD6C17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CD6C17">
        <w:rPr>
          <w:rFonts w:cs="B Nazanin" w:hint="cs"/>
          <w:b/>
          <w:bCs/>
          <w:sz w:val="28"/>
          <w:szCs w:val="24"/>
          <w:rtl/>
        </w:rPr>
        <w:t>نهم</w:t>
      </w:r>
      <w:r w:rsidRPr="00576B7A">
        <w:rPr>
          <w:rFonts w:cs="B Nazanin" w:hint="cs"/>
          <w:b/>
          <w:bCs/>
          <w:sz w:val="28"/>
          <w:szCs w:val="24"/>
          <w:rtl/>
        </w:rPr>
        <w:t xml:space="preserve">: </w:t>
      </w:r>
      <w:r w:rsidRPr="00576B7A">
        <w:rPr>
          <w:rFonts w:cs="B Nazanin" w:hint="cs"/>
          <w:sz w:val="28"/>
          <w:szCs w:val="24"/>
          <w:rtl/>
        </w:rPr>
        <w:t>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های جمع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آوری شده در هر بخش را بر روی یک پلاستیک تمیز به خوبی با هم مخلوط نمایید. ریشه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ها، ساقه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ها، سنگ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ها و سایر مواد اضافی را از داخل نمونه خارج نمایید. سپس یک </w:t>
      </w:r>
      <w:r w:rsidR="00695558" w:rsidRPr="00576B7A">
        <w:rPr>
          <w:rFonts w:cs="B Nazanin" w:hint="cs"/>
          <w:sz w:val="28"/>
          <w:szCs w:val="24"/>
          <w:rtl/>
        </w:rPr>
        <w:t xml:space="preserve">ظرف تمیز </w:t>
      </w:r>
      <w:r w:rsidRPr="00576B7A">
        <w:rPr>
          <w:rFonts w:cs="B Nazanin" w:hint="cs"/>
          <w:sz w:val="28"/>
          <w:szCs w:val="24"/>
          <w:rtl/>
        </w:rPr>
        <w:t>نیم لی</w:t>
      </w:r>
      <w:r w:rsidR="00CD6C17">
        <w:rPr>
          <w:rFonts w:cs="B Nazanin" w:hint="cs"/>
          <w:sz w:val="28"/>
          <w:szCs w:val="24"/>
          <w:rtl/>
        </w:rPr>
        <w:t>ت</w:t>
      </w:r>
      <w:r w:rsidRPr="00576B7A">
        <w:rPr>
          <w:rFonts w:cs="B Nazanin" w:hint="cs"/>
          <w:sz w:val="28"/>
          <w:szCs w:val="24"/>
          <w:rtl/>
        </w:rPr>
        <w:t>ری را با نمونه مرکب آماده شده پر نمایید.</w:t>
      </w:r>
    </w:p>
    <w:p w:rsidR="001938E5" w:rsidRPr="00576B7A" w:rsidRDefault="00043E58" w:rsidP="00CD6C17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 xml:space="preserve">نکته </w:t>
      </w:r>
      <w:r w:rsidR="00CD6C17">
        <w:rPr>
          <w:rFonts w:cs="B Nazanin" w:hint="cs"/>
          <w:b/>
          <w:bCs/>
          <w:sz w:val="28"/>
          <w:szCs w:val="24"/>
          <w:rtl/>
        </w:rPr>
        <w:t>دهم</w:t>
      </w:r>
      <w:r w:rsidRPr="00576B7A">
        <w:rPr>
          <w:rFonts w:cs="B Nazanin" w:hint="cs"/>
          <w:b/>
          <w:bCs/>
          <w:sz w:val="28"/>
          <w:szCs w:val="24"/>
          <w:rtl/>
        </w:rPr>
        <w:t>:</w:t>
      </w:r>
      <w:r w:rsidRPr="00576B7A">
        <w:rPr>
          <w:rFonts w:cs="B Nazanin" w:hint="cs"/>
          <w:sz w:val="28"/>
          <w:szCs w:val="24"/>
          <w:rtl/>
        </w:rPr>
        <w:t xml:space="preserve"> خ</w:t>
      </w:r>
      <w:r w:rsidR="001938E5" w:rsidRPr="00576B7A">
        <w:rPr>
          <w:rFonts w:cs="B Nazanin" w:hint="cs"/>
          <w:sz w:val="28"/>
          <w:szCs w:val="24"/>
          <w:rtl/>
        </w:rPr>
        <w:t>اک باید با رطوبت خود به آزمایشگاه منتقل شود ولی اگر نمونه خاک خیس است، اجازه دهید پیش از مخلوط کردن، هوا خشک شود تا نمونه</w:t>
      </w:r>
      <w:r w:rsidR="001938E5" w:rsidRPr="00576B7A">
        <w:rPr>
          <w:rFonts w:cs="B Nazanin"/>
          <w:sz w:val="28"/>
          <w:szCs w:val="24"/>
          <w:rtl/>
        </w:rPr>
        <w:softHyphen/>
      </w:r>
      <w:r w:rsidR="001938E5" w:rsidRPr="00576B7A">
        <w:rPr>
          <w:rFonts w:cs="B Nazanin" w:hint="cs"/>
          <w:sz w:val="28"/>
          <w:szCs w:val="24"/>
          <w:rtl/>
        </w:rPr>
        <w:t>ها بهتر و یکنواخت</w:t>
      </w:r>
      <w:r w:rsidR="001938E5" w:rsidRPr="00576B7A">
        <w:rPr>
          <w:rFonts w:cs="B Nazanin"/>
          <w:sz w:val="28"/>
          <w:szCs w:val="24"/>
          <w:rtl/>
        </w:rPr>
        <w:softHyphen/>
      </w:r>
      <w:r w:rsidR="001938E5" w:rsidRPr="00576B7A">
        <w:rPr>
          <w:rFonts w:cs="B Nazanin" w:hint="cs"/>
          <w:sz w:val="28"/>
          <w:szCs w:val="24"/>
          <w:rtl/>
        </w:rPr>
        <w:t>تر مخلوط شوند و سپس به آزمایشگاه منتقل نمایید. هرگز برای خشک کردن نمونه، آن را تحت حرارت قرار ندهید زیرا تأثیر محسوسی بر درستی نتایج آزمون خواهد داشت.</w:t>
      </w:r>
    </w:p>
    <w:p w:rsidR="009A5912" w:rsidRDefault="009A5912" w:rsidP="00576B7A">
      <w:pPr>
        <w:bidi/>
        <w:jc w:val="both"/>
        <w:rPr>
          <w:rFonts w:cs="B Nazanin"/>
          <w:sz w:val="28"/>
          <w:szCs w:val="24"/>
          <w:rtl/>
        </w:rPr>
      </w:pPr>
      <w:r w:rsidRPr="00576B7A">
        <w:rPr>
          <w:rFonts w:cs="B Nazanin" w:hint="cs"/>
          <w:b/>
          <w:bCs/>
          <w:sz w:val="28"/>
          <w:szCs w:val="24"/>
          <w:rtl/>
        </w:rPr>
        <w:t>مرحله 4-</w:t>
      </w:r>
      <w:r w:rsidRPr="00576B7A">
        <w:rPr>
          <w:rFonts w:cs="B Nazanin" w:hint="cs"/>
          <w:sz w:val="28"/>
          <w:szCs w:val="24"/>
          <w:rtl/>
        </w:rPr>
        <w:t xml:space="preserve"> برگه مربوط به اطلاعات خاک نمونه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 xml:space="preserve">برداری شده </w:t>
      </w:r>
      <w:r w:rsidR="00F56408">
        <w:rPr>
          <w:rFonts w:cs="B Nazanin" w:hint="cs"/>
          <w:sz w:val="28"/>
          <w:szCs w:val="24"/>
          <w:rtl/>
        </w:rPr>
        <w:t xml:space="preserve">(فایل پیوست) </w:t>
      </w:r>
      <w:r w:rsidRPr="00576B7A">
        <w:rPr>
          <w:rFonts w:cs="B Nazanin" w:hint="cs"/>
          <w:sz w:val="28"/>
          <w:szCs w:val="24"/>
          <w:rtl/>
        </w:rPr>
        <w:t>را برای هر نمونه تکمیل نمایید و ظرف نمونه را مطابق با کد فرم تکمیل شده، شماره</w:t>
      </w:r>
      <w:r w:rsidRPr="00576B7A">
        <w:rPr>
          <w:rFonts w:cs="B Nazanin"/>
          <w:sz w:val="28"/>
          <w:szCs w:val="24"/>
          <w:rtl/>
        </w:rPr>
        <w:softHyphen/>
      </w:r>
      <w:r w:rsidRPr="00576B7A">
        <w:rPr>
          <w:rFonts w:cs="B Nazanin" w:hint="cs"/>
          <w:sz w:val="28"/>
          <w:szCs w:val="24"/>
          <w:rtl/>
        </w:rPr>
        <w:t>گذاری نمایید.</w:t>
      </w: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Default="00F56408" w:rsidP="00F56408">
      <w:pPr>
        <w:bidi/>
        <w:jc w:val="both"/>
        <w:rPr>
          <w:rFonts w:cs="B Nazanin"/>
          <w:sz w:val="28"/>
          <w:szCs w:val="24"/>
          <w:rtl/>
        </w:rPr>
      </w:pPr>
    </w:p>
    <w:p w:rsidR="00F56408" w:rsidRPr="00F56408" w:rsidRDefault="00F56408" w:rsidP="00F56408">
      <w:pPr>
        <w:bidi/>
        <w:jc w:val="center"/>
        <w:rPr>
          <w:rFonts w:cs="B Nazanin"/>
          <w:b/>
          <w:bCs/>
          <w:sz w:val="28"/>
          <w:szCs w:val="24"/>
          <w:rtl/>
        </w:rPr>
      </w:pPr>
      <w:bookmarkStart w:id="0" w:name="_GoBack"/>
      <w:bookmarkEnd w:id="0"/>
      <w:r w:rsidRPr="00F56408">
        <w:rPr>
          <w:rFonts w:cs="B Nazanin" w:hint="cs"/>
          <w:b/>
          <w:bCs/>
          <w:sz w:val="28"/>
          <w:szCs w:val="24"/>
          <w:rtl/>
        </w:rPr>
        <w:lastRenderedPageBreak/>
        <w:t>پیوست 1- فرم اطلاعات نمونه خاک</w:t>
      </w:r>
      <w:r w:rsidR="00CD6C17">
        <w:rPr>
          <w:rFonts w:cs="B Nazanin" w:hint="cs"/>
          <w:b/>
          <w:bCs/>
          <w:sz w:val="28"/>
          <w:szCs w:val="24"/>
          <w:rtl/>
        </w:rPr>
        <w:t xml:space="preserve"> گلخانه</w:t>
      </w:r>
    </w:p>
    <w:p w:rsidR="00F56408" w:rsidRPr="008B10F8" w:rsidRDefault="00F56408" w:rsidP="00CD6C17">
      <w:pPr>
        <w:bidi/>
        <w:rPr>
          <w:rFonts w:cs="B Nazanin"/>
          <w:b/>
          <w:bCs/>
          <w:sz w:val="28"/>
          <w:szCs w:val="24"/>
          <w:rtl/>
        </w:rPr>
      </w:pPr>
      <w:r w:rsidRPr="008B10F8">
        <w:rPr>
          <w:rFonts w:cs="B Nazanin" w:hint="cs"/>
          <w:b/>
          <w:bCs/>
          <w:sz w:val="28"/>
          <w:szCs w:val="24"/>
          <w:rtl/>
        </w:rPr>
        <w:t xml:space="preserve">مشخصات </w:t>
      </w:r>
      <w:r w:rsidR="00CD6C17">
        <w:rPr>
          <w:rFonts w:cs="B Nazanin" w:hint="cs"/>
          <w:b/>
          <w:bCs/>
          <w:sz w:val="28"/>
          <w:szCs w:val="24"/>
          <w:rtl/>
        </w:rPr>
        <w:t>گلخانه</w:t>
      </w:r>
      <w:r w:rsidR="00CD6C17">
        <w:rPr>
          <w:rFonts w:cs="B Nazanin"/>
          <w:b/>
          <w:bCs/>
          <w:sz w:val="28"/>
          <w:szCs w:val="24"/>
          <w:rtl/>
        </w:rPr>
        <w:softHyphen/>
      </w:r>
      <w:r w:rsidR="00CD6C17">
        <w:rPr>
          <w:rFonts w:cs="B Nazanin" w:hint="cs"/>
          <w:b/>
          <w:bCs/>
          <w:sz w:val="28"/>
          <w:szCs w:val="24"/>
          <w:rtl/>
        </w:rPr>
        <w:t>دار</w:t>
      </w:r>
      <w:r w:rsidR="008B10F8">
        <w:rPr>
          <w:rFonts w:cs="B Nazanin" w:hint="cs"/>
          <w:b/>
          <w:bCs/>
          <w:sz w:val="28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56408" w:rsidRPr="00F56408" w:rsidTr="002F0D58">
        <w:tc>
          <w:tcPr>
            <w:tcW w:w="9350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</w:tr>
      <w:tr w:rsidR="00F56408" w:rsidRPr="00F56408" w:rsidTr="002F0D58">
        <w:trPr>
          <w:trHeight w:val="743"/>
        </w:trPr>
        <w:tc>
          <w:tcPr>
            <w:tcW w:w="9350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آدرس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  <w:p w:rsidR="00F56408" w:rsidRPr="00F56408" w:rsidRDefault="00F5640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c>
          <w:tcPr>
            <w:tcW w:w="9350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پست الکترونیک (</w:t>
            </w:r>
            <w:r w:rsidRPr="00F56408">
              <w:rPr>
                <w:rFonts w:cs="B Nazanin"/>
                <w:sz w:val="24"/>
                <w:szCs w:val="22"/>
                <w:lang w:bidi="fa-IR"/>
              </w:rPr>
              <w:t>Email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):</w:t>
            </w:r>
          </w:p>
        </w:tc>
      </w:tr>
      <w:tr w:rsidR="00F56408" w:rsidRPr="00F56408" w:rsidTr="002F0D58">
        <w:trPr>
          <w:trHeight w:val="44"/>
        </w:trPr>
        <w:tc>
          <w:tcPr>
            <w:tcW w:w="9350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تلفن و فاکس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</w:tr>
      <w:tr w:rsidR="00F56408" w:rsidRPr="00F56408" w:rsidTr="002F0D58">
        <w:trPr>
          <w:trHeight w:val="44"/>
        </w:trPr>
        <w:tc>
          <w:tcPr>
            <w:tcW w:w="9350" w:type="dxa"/>
          </w:tcPr>
          <w:p w:rsidR="00F56408" w:rsidRPr="00F56408" w:rsidRDefault="00F56408" w:rsidP="00CD6C17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وضعیت مالکیت: مالک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  مستأجر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 </w:t>
            </w:r>
          </w:p>
        </w:tc>
      </w:tr>
    </w:tbl>
    <w:p w:rsidR="00F56408" w:rsidRPr="00F56408" w:rsidRDefault="00F56408" w:rsidP="00F56408">
      <w:pPr>
        <w:rPr>
          <w:rFonts w:cs="B Nazanin"/>
          <w:sz w:val="28"/>
          <w:szCs w:val="24"/>
          <w:rtl/>
        </w:rPr>
      </w:pPr>
    </w:p>
    <w:p w:rsidR="00F56408" w:rsidRPr="008B10F8" w:rsidRDefault="00F56408" w:rsidP="00F56408">
      <w:pPr>
        <w:bidi/>
        <w:rPr>
          <w:rFonts w:cs="B Nazanin"/>
          <w:b/>
          <w:bCs/>
          <w:sz w:val="28"/>
          <w:szCs w:val="24"/>
          <w:rtl/>
        </w:rPr>
      </w:pPr>
      <w:r w:rsidRPr="008B10F8">
        <w:rPr>
          <w:rFonts w:cs="B Nazanin" w:hint="cs"/>
          <w:b/>
          <w:bCs/>
          <w:sz w:val="28"/>
          <w:szCs w:val="24"/>
          <w:rtl/>
        </w:rPr>
        <w:t>مشخصات نمونه خاک: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8"/>
        <w:gridCol w:w="2693"/>
        <w:gridCol w:w="3686"/>
      </w:tblGrid>
      <w:tr w:rsidR="00F56408" w:rsidRPr="00F56408" w:rsidTr="008B10F8">
        <w:tc>
          <w:tcPr>
            <w:tcW w:w="2638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شماره نمونه خاک:</w:t>
            </w:r>
          </w:p>
        </w:tc>
        <w:tc>
          <w:tcPr>
            <w:tcW w:w="26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عمق نمونه</w:t>
            </w:r>
            <w:r>
              <w:rPr>
                <w:rFonts w:cs="B Nazanin"/>
                <w:sz w:val="28"/>
                <w:szCs w:val="24"/>
                <w:rtl/>
              </w:rPr>
              <w:softHyphen/>
            </w:r>
            <w:r>
              <w:rPr>
                <w:rFonts w:cs="B Nazanin" w:hint="cs"/>
                <w:sz w:val="28"/>
                <w:szCs w:val="24"/>
                <w:rtl/>
              </w:rPr>
              <w:t>برداری:</w:t>
            </w:r>
          </w:p>
        </w:tc>
        <w:tc>
          <w:tcPr>
            <w:tcW w:w="3686" w:type="dxa"/>
          </w:tcPr>
          <w:p w:rsidR="00F56408" w:rsidRPr="00F56408" w:rsidRDefault="008B10F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تعداد کل نمونه</w:t>
            </w:r>
            <w:r>
              <w:rPr>
                <w:rFonts w:cs="B Nazanin"/>
                <w:sz w:val="28"/>
                <w:szCs w:val="24"/>
                <w:rtl/>
              </w:rPr>
              <w:softHyphen/>
            </w:r>
            <w:r>
              <w:rPr>
                <w:rFonts w:cs="B Nazanin" w:hint="cs"/>
                <w:sz w:val="28"/>
                <w:szCs w:val="24"/>
                <w:rtl/>
              </w:rPr>
              <w:t>های خاک ارسالی:</w:t>
            </w:r>
          </w:p>
        </w:tc>
      </w:tr>
      <w:tr w:rsidR="008B10F8" w:rsidRPr="00F56408" w:rsidTr="008B10F8">
        <w:tc>
          <w:tcPr>
            <w:tcW w:w="2638" w:type="dxa"/>
          </w:tcPr>
          <w:p w:rsidR="008B10F8" w:rsidRPr="00F56408" w:rsidRDefault="008B10F8" w:rsidP="002F0D58">
            <w:pPr>
              <w:bidi/>
              <w:rPr>
                <w:rFonts w:cs="B Nazanin"/>
                <w:sz w:val="28"/>
                <w:szCs w:val="24"/>
                <w:rtl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نوع گیاه:</w:t>
            </w:r>
          </w:p>
        </w:tc>
        <w:tc>
          <w:tcPr>
            <w:tcW w:w="2693" w:type="dxa"/>
          </w:tcPr>
          <w:p w:rsidR="008B10F8" w:rsidRPr="00F5640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سابقه کشت:</w:t>
            </w:r>
          </w:p>
        </w:tc>
        <w:tc>
          <w:tcPr>
            <w:tcW w:w="3686" w:type="dxa"/>
          </w:tcPr>
          <w:p w:rsidR="008B10F8" w:rsidRPr="00F56408" w:rsidRDefault="008B10F8" w:rsidP="00CD6C17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وضعیت </w:t>
            </w:r>
            <w:r w:rsidR="00CD6C17">
              <w:rPr>
                <w:rFonts w:cs="B Nazanin" w:hint="cs"/>
                <w:sz w:val="28"/>
                <w:szCs w:val="24"/>
                <w:rtl/>
              </w:rPr>
              <w:t>گلخانه</w:t>
            </w:r>
            <w:r>
              <w:rPr>
                <w:rFonts w:cs="B Nazanin" w:hint="cs"/>
                <w:sz w:val="28"/>
                <w:szCs w:val="24"/>
                <w:rtl/>
              </w:rPr>
              <w:t>: تحت کشت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  آیش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</w:p>
        </w:tc>
      </w:tr>
      <w:tr w:rsidR="008B10F8" w:rsidRPr="00F56408" w:rsidTr="008B10F8">
        <w:trPr>
          <w:trHeight w:val="419"/>
        </w:trPr>
        <w:tc>
          <w:tcPr>
            <w:tcW w:w="2638" w:type="dxa"/>
          </w:tcPr>
          <w:p w:rsidR="008B10F8" w:rsidRPr="00F56408" w:rsidRDefault="008B10F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متوسط عملکرد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:</w:t>
            </w:r>
          </w:p>
        </w:tc>
        <w:tc>
          <w:tcPr>
            <w:tcW w:w="2693" w:type="dxa"/>
          </w:tcPr>
          <w:p w:rsidR="008B10F8" w:rsidRPr="00F5640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عملکرد مورد انتظار:</w:t>
            </w:r>
          </w:p>
        </w:tc>
        <w:tc>
          <w:tcPr>
            <w:tcW w:w="3686" w:type="dxa"/>
          </w:tcPr>
          <w:p w:rsidR="008B10F8" w:rsidRPr="00F56408" w:rsidRDefault="008B10F8" w:rsidP="00CD6C17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روش آبیاری:</w:t>
            </w:r>
          </w:p>
        </w:tc>
      </w:tr>
    </w:tbl>
    <w:p w:rsidR="00F56408" w:rsidRPr="00F56408" w:rsidRDefault="00F56408" w:rsidP="00F56408">
      <w:pPr>
        <w:bidi/>
        <w:rPr>
          <w:rFonts w:cs="B Nazanin"/>
          <w:sz w:val="28"/>
          <w:szCs w:val="24"/>
          <w:rtl/>
        </w:rPr>
      </w:pPr>
    </w:p>
    <w:p w:rsidR="00F56408" w:rsidRPr="008B10F8" w:rsidRDefault="00F56408" w:rsidP="00F56408">
      <w:pPr>
        <w:bidi/>
        <w:rPr>
          <w:rFonts w:cs="B Nazanin"/>
          <w:b/>
          <w:bCs/>
          <w:sz w:val="28"/>
          <w:szCs w:val="24"/>
          <w:rtl/>
        </w:rPr>
      </w:pPr>
      <w:r w:rsidRPr="008B10F8">
        <w:rPr>
          <w:rFonts w:cs="B Nazanin" w:hint="cs"/>
          <w:b/>
          <w:bCs/>
          <w:sz w:val="28"/>
          <w:szCs w:val="24"/>
          <w:rtl/>
        </w:rPr>
        <w:t>سابقه کوددهی: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9"/>
        <w:gridCol w:w="1134"/>
        <w:gridCol w:w="992"/>
        <w:gridCol w:w="993"/>
        <w:gridCol w:w="3969"/>
      </w:tblGrid>
      <w:tr w:rsidR="00F56408" w:rsidRPr="00F56408" w:rsidTr="00F56408">
        <w:tc>
          <w:tcPr>
            <w:tcW w:w="9017" w:type="dxa"/>
            <w:gridSpan w:val="5"/>
          </w:tcPr>
          <w:p w:rsidR="00F56408" w:rsidRPr="00F56408" w:rsidRDefault="00F5640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کودهای شیمیایی مصرفی (کیلوگرم در هکتار)</w:t>
            </w: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نیتروژن</w:t>
            </w: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فسفر</w:t>
            </w: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پتاسیم</w:t>
            </w: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سایر عناصر (گوگرد، کلسیم و عناصر کم</w:t>
            </w:r>
            <w:r w:rsidRPr="00F56408">
              <w:rPr>
                <w:rFonts w:cs="B Nazanin"/>
                <w:sz w:val="28"/>
                <w:szCs w:val="24"/>
                <w:rtl/>
                <w:lang w:bidi="fa-IR"/>
              </w:rPr>
              <w:softHyphen/>
            </w: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مصرف)</w:t>
            </w: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نوع کود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مصرفی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روش کوددهی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F56408">
        <w:trPr>
          <w:trHeight w:val="260"/>
        </w:trPr>
        <w:tc>
          <w:tcPr>
            <w:tcW w:w="192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زمان کوددهی</w:t>
            </w:r>
          </w:p>
        </w:tc>
        <w:tc>
          <w:tcPr>
            <w:tcW w:w="113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</w:tbl>
    <w:p w:rsidR="00F56408" w:rsidRDefault="00F56408" w:rsidP="00F56408">
      <w:pPr>
        <w:bidi/>
        <w:rPr>
          <w:rFonts w:cs="B Nazanin"/>
          <w:sz w:val="28"/>
          <w:szCs w:val="24"/>
          <w:rtl/>
        </w:rPr>
      </w:pPr>
    </w:p>
    <w:p w:rsidR="005F6256" w:rsidRDefault="005F6256" w:rsidP="005F6256">
      <w:pPr>
        <w:bidi/>
        <w:rPr>
          <w:rFonts w:cs="B Nazanin"/>
          <w:sz w:val="28"/>
          <w:szCs w:val="24"/>
          <w:rtl/>
        </w:rPr>
      </w:pPr>
    </w:p>
    <w:p w:rsidR="005F6256" w:rsidRPr="00F56408" w:rsidRDefault="005F6256" w:rsidP="005F6256">
      <w:pPr>
        <w:bidi/>
        <w:rPr>
          <w:rFonts w:cs="B Nazanin"/>
          <w:sz w:val="28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5"/>
        <w:gridCol w:w="1431"/>
        <w:gridCol w:w="1655"/>
        <w:gridCol w:w="1917"/>
        <w:gridCol w:w="1769"/>
      </w:tblGrid>
      <w:tr w:rsidR="00F56408" w:rsidRPr="00F56408" w:rsidTr="002F0D58">
        <w:tc>
          <w:tcPr>
            <w:tcW w:w="9350" w:type="dxa"/>
            <w:gridSpan w:val="5"/>
          </w:tcPr>
          <w:p w:rsidR="00F56408" w:rsidRPr="00F56408" w:rsidRDefault="00F56408" w:rsidP="00F5640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lastRenderedPageBreak/>
              <w:t>مقدار کودهای آلی مصرفی (کیلوگرم در هکتار)</w:t>
            </w: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مرغی </w:t>
            </w: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گاوی</w:t>
            </w:r>
            <w:r w:rsidR="004B7F89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یا گوسفندی</w:t>
            </w: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کمپوست</w:t>
            </w: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سایر کودها</w:t>
            </w: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مقدار مصرفی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روش کوددهی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زمان کوددهی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  <w:tr w:rsidR="00F56408" w:rsidRPr="00F56408" w:rsidTr="002F0D58">
        <w:trPr>
          <w:trHeight w:val="260"/>
        </w:trPr>
        <w:tc>
          <w:tcPr>
            <w:tcW w:w="2337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F56408">
              <w:rPr>
                <w:rFonts w:cs="B Nazanin" w:hint="cs"/>
                <w:sz w:val="28"/>
                <w:szCs w:val="24"/>
                <w:rtl/>
                <w:lang w:bidi="fa-IR"/>
              </w:rPr>
              <w:t>سایر موارد</w:t>
            </w:r>
          </w:p>
        </w:tc>
        <w:tc>
          <w:tcPr>
            <w:tcW w:w="1484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F56408" w:rsidRPr="00F56408" w:rsidRDefault="00F5640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</w:tbl>
    <w:p w:rsidR="00F56408" w:rsidRPr="00F56408" w:rsidRDefault="00F56408" w:rsidP="00F56408">
      <w:pPr>
        <w:bidi/>
        <w:rPr>
          <w:rFonts w:cs="B Nazanin"/>
          <w:sz w:val="28"/>
          <w:szCs w:val="24"/>
          <w:rtl/>
        </w:rPr>
      </w:pPr>
    </w:p>
    <w:p w:rsidR="00F56408" w:rsidRDefault="00F56408" w:rsidP="008B10F8">
      <w:pPr>
        <w:bidi/>
        <w:rPr>
          <w:rFonts w:cs="B Nazanin"/>
          <w:sz w:val="28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6750"/>
      </w:tblGrid>
      <w:tr w:rsidR="008B10F8" w:rsidRPr="00B82293" w:rsidTr="008B10F8">
        <w:trPr>
          <w:trHeight w:val="846"/>
        </w:trPr>
        <w:tc>
          <w:tcPr>
            <w:tcW w:w="2267" w:type="dxa"/>
          </w:tcPr>
          <w:p w:rsidR="008B10F8" w:rsidRPr="008B10F8" w:rsidRDefault="008B10F8" w:rsidP="008B10F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آزمون خاک سطح 1</w:t>
            </w:r>
          </w:p>
        </w:tc>
        <w:tc>
          <w:tcPr>
            <w:tcW w:w="6750" w:type="dxa"/>
          </w:tcPr>
          <w:p w:rsidR="008B10F8" w:rsidRDefault="008B10F8" w:rsidP="008B10F8">
            <w:pPr>
              <w:bidi/>
              <w:rPr>
                <w:rFonts w:cs="B Nazanin"/>
                <w:sz w:val="28"/>
                <w:szCs w:val="24"/>
                <w:rtl/>
              </w:rPr>
            </w:pPr>
            <w:r w:rsidRPr="00CD6C17">
              <w:rPr>
                <w:rFonts w:cs="B Nazanin"/>
                <w:sz w:val="24"/>
                <w:szCs w:val="22"/>
              </w:rPr>
              <w:t>EC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/>
                <w:sz w:val="28"/>
                <w:szCs w:val="24"/>
                <w:rtl/>
              </w:rPr>
              <w:tab/>
            </w:r>
            <w:r w:rsidRPr="00CD6C17">
              <w:rPr>
                <w:rFonts w:cs="B Nazanin"/>
                <w:sz w:val="24"/>
                <w:szCs w:val="22"/>
              </w:rPr>
              <w:t>pH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/>
                <w:sz w:val="28"/>
                <w:szCs w:val="24"/>
                <w:rtl/>
              </w:rPr>
              <w:tab/>
            </w:r>
            <w:r>
              <w:rPr>
                <w:rFonts w:cs="B Nazanin" w:hint="cs"/>
                <w:sz w:val="28"/>
                <w:szCs w:val="24"/>
                <w:rtl/>
              </w:rPr>
              <w:t>درصد ماده آلی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/>
                <w:sz w:val="28"/>
                <w:szCs w:val="24"/>
                <w:rtl/>
              </w:rPr>
              <w:tab/>
            </w:r>
            <w:r>
              <w:rPr>
                <w:rFonts w:cs="B Nazanin" w:hint="cs"/>
                <w:sz w:val="28"/>
                <w:szCs w:val="24"/>
                <w:rtl/>
              </w:rPr>
              <w:t>درصد آهک خاک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    درصد اشباع خاک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</w:p>
          <w:p w:rsidR="008B10F8" w:rsidRPr="008B10F8" w:rsidRDefault="008B10F8" w:rsidP="00460771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بافت خاک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   فسفر قابل جذب خاک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  <w:r w:rsidR="00460771">
              <w:rPr>
                <w:rFonts w:ascii="Arial" w:hAnsi="Arial" w:cs="Arial" w:hint="cs"/>
                <w:sz w:val="28"/>
                <w:szCs w:val="24"/>
                <w:rtl/>
              </w:rPr>
              <w:t xml:space="preserve"> </w:t>
            </w:r>
            <w:r w:rsidR="00460771">
              <w:rPr>
                <w:rFonts w:cs="B Nazanin" w:hint="cs"/>
                <w:sz w:val="28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4"/>
                <w:rtl/>
              </w:rPr>
              <w:t>پتاسیم قابل جذب خاک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</w:p>
        </w:tc>
      </w:tr>
      <w:tr w:rsidR="008B10F8" w:rsidRPr="00B82293" w:rsidTr="008B10F8">
        <w:trPr>
          <w:trHeight w:val="260"/>
        </w:trPr>
        <w:tc>
          <w:tcPr>
            <w:tcW w:w="2267" w:type="dxa"/>
          </w:tcPr>
          <w:p w:rsidR="008B10F8" w:rsidRPr="008B10F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آزمون خاک سطح 2</w:t>
            </w:r>
          </w:p>
        </w:tc>
        <w:tc>
          <w:tcPr>
            <w:tcW w:w="6750" w:type="dxa"/>
          </w:tcPr>
          <w:p w:rsidR="00460771" w:rsidRDefault="00460771" w:rsidP="00460771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نسبت جذب سدیم محلول خاک (</w:t>
            </w:r>
            <w:r w:rsidRPr="00CD6C17">
              <w:rPr>
                <w:rFonts w:cs="B Nazanin"/>
                <w:sz w:val="24"/>
                <w:szCs w:val="22"/>
              </w:rPr>
              <w:t>SAR</w:t>
            </w:r>
            <w:r>
              <w:rPr>
                <w:rFonts w:cs="B Nazanin" w:hint="cs"/>
                <w:sz w:val="28"/>
                <w:szCs w:val="24"/>
                <w:rtl/>
              </w:rPr>
              <w:t>)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</w:p>
          <w:p w:rsidR="008B10F8" w:rsidRPr="008B10F8" w:rsidRDefault="00460771" w:rsidP="00460771">
            <w:pPr>
              <w:bidi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عناصر کم مصرف (آهن، روی، مس، منگنز، بور، مولیبدن)</w:t>
            </w:r>
            <w:r>
              <w:rPr>
                <w:rFonts w:ascii="Arial" w:hAnsi="Arial" w:cs="Arial"/>
                <w:sz w:val="28"/>
                <w:szCs w:val="24"/>
                <w:rtl/>
              </w:rPr>
              <w:t>□</w:t>
            </w:r>
          </w:p>
        </w:tc>
      </w:tr>
      <w:tr w:rsidR="008B10F8" w:rsidRPr="00B82293" w:rsidTr="008B10F8">
        <w:trPr>
          <w:trHeight w:val="260"/>
        </w:trPr>
        <w:tc>
          <w:tcPr>
            <w:tcW w:w="2267" w:type="dxa"/>
          </w:tcPr>
          <w:p w:rsidR="008B10F8" w:rsidRPr="008B10F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آزمون خاک سطح 3</w:t>
            </w:r>
          </w:p>
          <w:p w:rsidR="008B10F8" w:rsidRPr="008B10F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8B10F8" w:rsidRDefault="008B10F8" w:rsidP="00460771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مقدار کل عناصر سنگ</w:t>
            </w:r>
            <w:r w:rsidR="00460771">
              <w:rPr>
                <w:rFonts w:cs="B Nazanin" w:hint="cs"/>
                <w:sz w:val="28"/>
                <w:szCs w:val="24"/>
                <w:rtl/>
                <w:lang w:bidi="fa-IR"/>
              </w:rPr>
              <w:t>ین شامل نیکل، سرب، کروم، کادمیم</w:t>
            </w:r>
            <w:r w:rsidR="00460771"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</w:p>
          <w:p w:rsidR="00460771" w:rsidRPr="008B10F8" w:rsidRDefault="00460771" w:rsidP="00460771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مقدار قابل جذب </w:t>
            </w: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عناصر سنگ</w:t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ین شامل نیکل، سرب، کروم، کادمیم</w:t>
            </w:r>
            <w:r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</w:p>
        </w:tc>
      </w:tr>
      <w:tr w:rsidR="008B10F8" w:rsidRPr="00B82293" w:rsidTr="008B10F8">
        <w:trPr>
          <w:trHeight w:val="260"/>
        </w:trPr>
        <w:tc>
          <w:tcPr>
            <w:tcW w:w="2267" w:type="dxa"/>
          </w:tcPr>
          <w:p w:rsidR="008B10F8" w:rsidRPr="008B10F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آزمون تکمیلی</w:t>
            </w:r>
          </w:p>
        </w:tc>
        <w:tc>
          <w:tcPr>
            <w:tcW w:w="6750" w:type="dxa"/>
          </w:tcPr>
          <w:p w:rsidR="008B10F8" w:rsidRPr="008B10F8" w:rsidRDefault="008B10F8" w:rsidP="002F0D58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8B10F8">
              <w:rPr>
                <w:rFonts w:cs="B Nazanin" w:hint="cs"/>
                <w:sz w:val="28"/>
                <w:szCs w:val="24"/>
                <w:rtl/>
                <w:lang w:bidi="fa-IR"/>
              </w:rPr>
              <w:t>تجزیه کیست نماتد</w:t>
            </w:r>
            <w:r w:rsidR="00460771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</w:t>
            </w:r>
            <w:r w:rsidR="00460771">
              <w:rPr>
                <w:rFonts w:ascii="Arial" w:hAnsi="Arial" w:cs="Arial"/>
                <w:sz w:val="28"/>
                <w:szCs w:val="24"/>
                <w:rtl/>
                <w:lang w:bidi="fa-IR"/>
              </w:rPr>
              <w:t>□</w:t>
            </w:r>
          </w:p>
        </w:tc>
      </w:tr>
    </w:tbl>
    <w:p w:rsidR="008B10F8" w:rsidRPr="00F56408" w:rsidRDefault="008B10F8" w:rsidP="00460771">
      <w:pPr>
        <w:bidi/>
        <w:rPr>
          <w:rFonts w:cs="B Nazanin"/>
          <w:sz w:val="28"/>
          <w:szCs w:val="24"/>
          <w:rtl/>
        </w:rPr>
      </w:pPr>
      <w:r>
        <w:rPr>
          <w:rFonts w:cs="B Nazanin"/>
          <w:sz w:val="28"/>
          <w:szCs w:val="24"/>
          <w:rtl/>
        </w:rPr>
        <w:tab/>
      </w:r>
    </w:p>
    <w:p w:rsidR="00460771" w:rsidRDefault="00460771" w:rsidP="00E57A4D">
      <w:pPr>
        <w:bidi/>
        <w:rPr>
          <w:rFonts w:cs="B Nazanin"/>
          <w:sz w:val="28"/>
          <w:szCs w:val="24"/>
          <w:rtl/>
        </w:rPr>
      </w:pP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  <w:r>
        <w:rPr>
          <w:rFonts w:cs="B Nazanin"/>
          <w:sz w:val="28"/>
          <w:szCs w:val="24"/>
          <w:rtl/>
        </w:rPr>
        <w:tab/>
      </w: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8B10F8" w:rsidRDefault="008B10F8" w:rsidP="008B10F8">
      <w:pPr>
        <w:bidi/>
        <w:rPr>
          <w:rFonts w:cs="B Nazanin"/>
          <w:sz w:val="28"/>
          <w:szCs w:val="24"/>
          <w:rtl/>
        </w:rPr>
      </w:pPr>
    </w:p>
    <w:p w:rsidR="00F56408" w:rsidRPr="00576B7A" w:rsidRDefault="00F56408" w:rsidP="00F56408">
      <w:pPr>
        <w:bidi/>
        <w:jc w:val="both"/>
        <w:rPr>
          <w:rFonts w:cs="B Nazanin"/>
          <w:sz w:val="28"/>
          <w:szCs w:val="24"/>
        </w:rPr>
      </w:pPr>
    </w:p>
    <w:p w:rsidR="0019105E" w:rsidRPr="00F56408" w:rsidRDefault="0019105E" w:rsidP="00576B7A">
      <w:pPr>
        <w:jc w:val="both"/>
        <w:rPr>
          <w:rFonts w:cs="B Nazanin"/>
          <w:sz w:val="28"/>
          <w:szCs w:val="24"/>
        </w:rPr>
      </w:pPr>
    </w:p>
    <w:sectPr w:rsidR="0019105E" w:rsidRPr="00F56408" w:rsidSect="0073557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A9"/>
    <w:rsid w:val="00043E58"/>
    <w:rsid w:val="000D0B8A"/>
    <w:rsid w:val="001610C0"/>
    <w:rsid w:val="0019105E"/>
    <w:rsid w:val="001938E5"/>
    <w:rsid w:val="00267E7E"/>
    <w:rsid w:val="002D7DE4"/>
    <w:rsid w:val="00411DD5"/>
    <w:rsid w:val="00460771"/>
    <w:rsid w:val="004B7F89"/>
    <w:rsid w:val="00521AA9"/>
    <w:rsid w:val="00576B7A"/>
    <w:rsid w:val="005F34DA"/>
    <w:rsid w:val="005F6256"/>
    <w:rsid w:val="00667953"/>
    <w:rsid w:val="00695558"/>
    <w:rsid w:val="006F30D2"/>
    <w:rsid w:val="00710305"/>
    <w:rsid w:val="0082077E"/>
    <w:rsid w:val="0083500A"/>
    <w:rsid w:val="00852060"/>
    <w:rsid w:val="00855605"/>
    <w:rsid w:val="00896A19"/>
    <w:rsid w:val="008B10F8"/>
    <w:rsid w:val="00931E27"/>
    <w:rsid w:val="009A5912"/>
    <w:rsid w:val="009D1A70"/>
    <w:rsid w:val="00A444A9"/>
    <w:rsid w:val="00CD22C6"/>
    <w:rsid w:val="00CD6C17"/>
    <w:rsid w:val="00D73596"/>
    <w:rsid w:val="00DD2735"/>
    <w:rsid w:val="00E41A5D"/>
    <w:rsid w:val="00E57A4D"/>
    <w:rsid w:val="00F54FAE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04DC-27A5-4AC0-9F79-BDB18AC7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4A9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A444A9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A444A9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A444A9"/>
    <w:pPr>
      <w:pBdr>
        <w:bottom w:val="single" w:sz="8" w:space="2" w:color="C6C6C6"/>
      </w:pBdr>
      <w:spacing w:after="0" w:line="240" w:lineRule="auto"/>
    </w:pPr>
    <w:rPr>
      <w:rFonts w:eastAsiaTheme="minorEastAsia"/>
      <w:sz w:val="2"/>
      <w:szCs w:val="2"/>
    </w:rPr>
  </w:style>
  <w:style w:type="table" w:styleId="TableGrid">
    <w:name w:val="Table Grid"/>
    <w:basedOn w:val="TableNormal"/>
    <w:uiPriority w:val="39"/>
    <w:rsid w:val="00F5640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Shirin7b</dc:creator>
  <cp:keywords/>
  <dc:description/>
  <cp:lastModifiedBy>Microsoft account</cp:lastModifiedBy>
  <cp:revision>5</cp:revision>
  <dcterms:created xsi:type="dcterms:W3CDTF">2023-10-01T14:07:00Z</dcterms:created>
  <dcterms:modified xsi:type="dcterms:W3CDTF">2023-10-01T14:31:00Z</dcterms:modified>
</cp:coreProperties>
</file>