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C8" w:rsidRPr="00EE74C8" w:rsidRDefault="00EE74C8" w:rsidP="00EE74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74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Case Study: Portfolio Credit-Risk Optimization Modeled by Scenarios and Mixtures of Normal Distributions</w:t>
      </w:r>
    </w:p>
    <w:p w:rsidR="00EE74C8" w:rsidRPr="00EE74C8" w:rsidRDefault="00EE74C8" w:rsidP="00EE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EE74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Back to main page</w:t>
        </w:r>
      </w:hyperlink>
    </w:p>
    <w:p w:rsidR="00EE74C8" w:rsidRPr="00EE74C8" w:rsidRDefault="00EE74C8" w:rsidP="00EE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E74C8">
          <w:rPr>
            <w:rFonts w:ascii="Calibri" w:eastAsia="Times New Roman" w:hAnsi="Calibri" w:cs="Times New Roman"/>
            <w:b/>
            <w:bCs/>
            <w:color w:val="0000FF"/>
            <w:sz w:val="36"/>
            <w:u w:val="single"/>
          </w:rPr>
          <w:t>Case study background and problem formulations</w:t>
        </w:r>
      </w:hyperlink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PROBLEM 1: </w:t>
      </w:r>
      <w:proofErr w:type="spellStart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problem_var_LLN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Minimize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Var_risk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(minimizing Value-at-Risk)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subject to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Linear = 1 (budget constraint)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Linear ≥ Const (portfolio return constraint)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(bounds on decision variables)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Risk for Loss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Download Problem Data (</w:t>
      </w:r>
      <w:r w:rsidRPr="00EE74C8">
        <w:rPr>
          <w:rFonts w:ascii="Calibri" w:eastAsia="Times New Roman" w:hAnsi="Calibri" w:cs="Times New Roman"/>
          <w:color w:val="FF0000"/>
          <w:sz w:val="27"/>
          <w:szCs w:val="27"/>
        </w:rPr>
        <w:t>LARGE DATA FILES; SEVERAL MINUTES MAY BE NEEDED FOR DOWNLOADING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345"/>
        <w:gridCol w:w="544"/>
        <w:gridCol w:w="904"/>
        <w:gridCol w:w="1226"/>
        <w:gridCol w:w="1226"/>
        <w:gridCol w:w="1481"/>
        <w:gridCol w:w="1809"/>
      </w:tblGrid>
      <w:tr w:rsidR="00EE74C8" w:rsidRPr="00EE74C8" w:rsidTr="00EE74C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Datasets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Scenarios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 Time, PC 2.66GHz (sec)</w:t>
            </w:r>
          </w:p>
        </w:tc>
      </w:tr>
      <w:tr w:rsidR="00EE74C8" w:rsidRPr="00EE74C8" w:rsidTr="00EE7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Dataset1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Problem Statement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2.808627866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18.57</w:t>
            </w:r>
          </w:p>
        </w:tc>
      </w:tr>
    </w:tbl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PROBLEM 2: </w:t>
      </w:r>
      <w:proofErr w:type="spellStart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problem_cvar_LLN</w:t>
      </w:r>
      <w:proofErr w:type="spellEnd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Minimize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Cvar_risk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(minimizing Conditional Value-at-Risk)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subject to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= 1 (budget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≥ Const (portfolio return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Box constraints (bounds on decision variables)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lastRenderedPageBreak/>
        <w:t>Cvar_risk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CVaR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Risk for Loss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Download Problem Data (</w:t>
      </w:r>
      <w:r w:rsidRPr="00EE74C8">
        <w:rPr>
          <w:rFonts w:ascii="Calibri" w:eastAsia="Times New Roman" w:hAnsi="Calibri" w:cs="Times New Roman"/>
          <w:color w:val="FF0000"/>
          <w:sz w:val="27"/>
          <w:szCs w:val="27"/>
        </w:rPr>
        <w:t>LARGE DATA FILES; SEVERAL MINUTES MAY BE NEEDED FOR DOWNLOADING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1313"/>
        <w:gridCol w:w="544"/>
        <w:gridCol w:w="904"/>
        <w:gridCol w:w="1209"/>
        <w:gridCol w:w="1209"/>
        <w:gridCol w:w="1634"/>
        <w:gridCol w:w="1721"/>
      </w:tblGrid>
      <w:tr w:rsidR="00EE74C8" w:rsidRPr="00EE74C8" w:rsidTr="00EE74C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Datasets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Scenarios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 Time, PC 2.66GHz (sec)</w:t>
            </w:r>
          </w:p>
        </w:tc>
      </w:tr>
      <w:tr w:rsidR="00EE74C8" w:rsidRPr="00EE74C8" w:rsidTr="00EE7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Dataset1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Problem Statement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Data</w:t>
              </w:r>
            </w:hyperlink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3.41392772129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</w:tr>
    </w:tbl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PROBLEM 3: </w:t>
      </w:r>
      <w:proofErr w:type="spellStart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problem_avg_var_CLT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Minimize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(minimizing Average Value-at-Risk for Normal Independent Distribution)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subject to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= 1 (budget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≥ Const (portfolio return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Box constraints (bounds on decision variables)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Average Value-at-Risk for Multivariate Normal Independent Distribution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Download Problem Data (</w:t>
      </w:r>
      <w:r w:rsidRPr="00EE74C8">
        <w:rPr>
          <w:rFonts w:ascii="Calibri" w:eastAsia="Times New Roman" w:hAnsi="Calibri" w:cs="Times New Roman"/>
          <w:color w:val="FF0000"/>
          <w:sz w:val="27"/>
          <w:szCs w:val="27"/>
        </w:rPr>
        <w:t>LARGE DATA FILES; SEVERAL MINUTES MAY BE NEEDED FOR DOWNLOADING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1924"/>
        <w:gridCol w:w="544"/>
        <w:gridCol w:w="904"/>
        <w:gridCol w:w="1130"/>
        <w:gridCol w:w="1130"/>
        <w:gridCol w:w="1608"/>
        <w:gridCol w:w="1294"/>
      </w:tblGrid>
      <w:tr w:rsidR="00EE74C8" w:rsidRPr="00EE74C8" w:rsidTr="00EE74C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Datasets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Scenarios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 Time, PC 2.66GHz (sec)</w:t>
            </w:r>
          </w:p>
        </w:tc>
      </w:tr>
      <w:tr w:rsidR="00EE74C8" w:rsidRPr="00EE74C8" w:rsidTr="00EE7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Dataset1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Problem Statement</w:t>
              </w:r>
            </w:hyperlink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3.13761873657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371.68</w:t>
            </w:r>
          </w:p>
        </w:tc>
      </w:tr>
    </w:tbl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PROBLEM 4: </w:t>
      </w:r>
      <w:proofErr w:type="spellStart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problem_avg_cvar_CLT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Minimize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Avg_cvar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(minimizing Average Conditional Value-at-Risk for Normal Independent Distribution)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lastRenderedPageBreak/>
        <w:t xml:space="preserve">subject to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= 1 (budget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≥ Const (portfolio return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Box constraints (bounds on decision variables)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Avg_cvar_risk_ni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Average Conditional Value-at-Risk for Multivariate Normal Independent Distribution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Download Problem Data (</w:t>
      </w:r>
      <w:r w:rsidRPr="00EE74C8">
        <w:rPr>
          <w:rFonts w:ascii="Calibri" w:eastAsia="Times New Roman" w:hAnsi="Calibri" w:cs="Times New Roman"/>
          <w:color w:val="FF0000"/>
          <w:sz w:val="27"/>
          <w:szCs w:val="27"/>
        </w:rPr>
        <w:t>LARGE DATA FILES; SEVERAL MINUTES MAY BE NEEDED FOR DOWNLOADING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294"/>
        <w:gridCol w:w="544"/>
        <w:gridCol w:w="904"/>
        <w:gridCol w:w="1201"/>
        <w:gridCol w:w="1201"/>
        <w:gridCol w:w="1718"/>
        <w:gridCol w:w="1673"/>
      </w:tblGrid>
      <w:tr w:rsidR="00EE74C8" w:rsidRPr="00EE74C8" w:rsidTr="00EE74C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Datasets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Scenarios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 Time, PC 2.66GHz (sec)</w:t>
            </w:r>
          </w:p>
        </w:tc>
      </w:tr>
      <w:tr w:rsidR="00EE74C8" w:rsidRPr="00EE74C8" w:rsidTr="00EE7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Dataset1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Problem Statement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Solution</w:t>
              </w:r>
            </w:hyperlink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3.648889845209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241.56</w:t>
            </w:r>
          </w:p>
        </w:tc>
      </w:tr>
    </w:tbl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PROBLEM 5: </w:t>
      </w:r>
      <w:proofErr w:type="spellStart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problem_avg_var_CLT</w:t>
      </w:r>
      <w:proofErr w:type="spellEnd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 (alternative formulation)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Minimize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Xvar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(minimizing Average Value-at-Risk for Normal Independent Distribution using alternative formulation of Problem 3)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subject to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= 1 (budget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Avg_pr_pen_ni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≤ 1-α (probability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≥ Const (portfolio return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Box constraints (bounds on decision variables)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Xvar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additional variable which is equal to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at optimality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Avg_pr_pen_ni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Average Probability Exceeding Penalty for Loss Normal Independent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lastRenderedPageBreak/>
        <w:t>Download Problem Data (</w:t>
      </w:r>
      <w:r w:rsidRPr="00EE74C8">
        <w:rPr>
          <w:rFonts w:ascii="Calibri" w:eastAsia="Times New Roman" w:hAnsi="Calibri" w:cs="Times New Roman"/>
          <w:color w:val="FF0000"/>
          <w:sz w:val="27"/>
          <w:szCs w:val="27"/>
        </w:rPr>
        <w:t>LARGE DATA FILES; SEVERAL MINUTES MAY BE NEEDED FOR DOWNLOADING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1313"/>
        <w:gridCol w:w="544"/>
        <w:gridCol w:w="904"/>
        <w:gridCol w:w="1209"/>
        <w:gridCol w:w="1209"/>
        <w:gridCol w:w="1634"/>
        <w:gridCol w:w="1721"/>
      </w:tblGrid>
      <w:tr w:rsidR="00EE74C8" w:rsidRPr="00EE74C8" w:rsidTr="00EE74C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Datasets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Scenarios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 Time, PC 2.66GHz (sec)</w:t>
            </w:r>
          </w:p>
        </w:tc>
      </w:tr>
      <w:tr w:rsidR="00EE74C8" w:rsidRPr="00EE74C8" w:rsidTr="00EE7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Dataset1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Problem Statement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Solution</w:t>
              </w:r>
            </w:hyperlink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3.13761873657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371.68</w:t>
            </w:r>
          </w:p>
        </w:tc>
      </w:tr>
    </w:tbl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PROBLEM 6: </w:t>
      </w:r>
      <w:proofErr w:type="spellStart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problem_avg_cvar_CLT</w:t>
      </w:r>
      <w:proofErr w:type="spellEnd"/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 xml:space="preserve"> (alternative formulation)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Minimize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Xvar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+ 1/(1-α )*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Avg_pm_pen_ni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(minimizing Average Conditional Value-at-Risk for Normal Independent Distribution using alternative formulation of Problem 4)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subject to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= 1 (budget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Linear ≥ Const (portfolio return constraint)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Box constraints (bounds on decision variables)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Xvar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additional variable which is equal to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at optimality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Avg_pm_pen_ni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= Average Partial Moment Penalty for Loss Normal Independent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Box constraints = constraints on individual decision variables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——————————————————————–</w:t>
      </w:r>
    </w:p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Download Problem Data (</w:t>
      </w:r>
      <w:r w:rsidRPr="00EE74C8">
        <w:rPr>
          <w:rFonts w:ascii="Calibri" w:eastAsia="Times New Roman" w:hAnsi="Calibri" w:cs="Times New Roman"/>
          <w:color w:val="FF0000"/>
          <w:sz w:val="27"/>
          <w:szCs w:val="27"/>
        </w:rPr>
        <w:t>LARGE DATA FILES; SEVERAL MINUTES MAY BE NEEDED FOR DOWNLOADING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294"/>
        <w:gridCol w:w="544"/>
        <w:gridCol w:w="904"/>
        <w:gridCol w:w="1201"/>
        <w:gridCol w:w="1201"/>
        <w:gridCol w:w="1718"/>
        <w:gridCol w:w="1673"/>
      </w:tblGrid>
      <w:tr w:rsidR="00EE74C8" w:rsidRPr="00EE74C8" w:rsidTr="00EE74C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 Datasets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of Scenarios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Solving Time, PC 2.66GHz (sec)</w:t>
            </w:r>
          </w:p>
        </w:tc>
      </w:tr>
      <w:tr w:rsidR="00EE74C8" w:rsidRPr="00EE74C8" w:rsidTr="00EE7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Dataset1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Problem Statement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EE74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Solution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3.648903768121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C8" w:rsidRPr="00EE74C8" w:rsidRDefault="00EE74C8" w:rsidP="00EE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4C8">
              <w:rPr>
                <w:rFonts w:ascii="Times New Roman" w:eastAsia="Times New Roman" w:hAnsi="Times New Roman" w:cs="Times New Roman"/>
                <w:sz w:val="24"/>
                <w:szCs w:val="24"/>
              </w:rPr>
              <w:t>192.91</w:t>
            </w:r>
          </w:p>
        </w:tc>
      </w:tr>
    </w:tbl>
    <w:p w:rsidR="00EE74C8" w:rsidRPr="00EE74C8" w:rsidRDefault="00EE74C8" w:rsidP="00EE74C8">
      <w:pPr>
        <w:spacing w:after="0" w:line="288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EE74C8">
        <w:rPr>
          <w:rFonts w:ascii="Calibri" w:eastAsia="Times New Roman" w:hAnsi="Calibri" w:cs="Times New Roman"/>
          <w:b/>
          <w:bCs/>
          <w:color w:val="000000"/>
          <w:sz w:val="27"/>
        </w:rPr>
        <w:t>CASE STUDY SUMMARY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This case study evaluates several alternative formulations of optimization problems for minimizing credit risk of a portfolio of financial contracts with different counterparties. The formulations and numerical runs (both models and data) are motivated by paper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Iscoe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et al. (2009). </w:t>
      </w:r>
      <w:proofErr w:type="gram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This paper considers various approximations to the conditional portfolio loss distribution and formulate</w:t>
      </w:r>
      <w:proofErr w:type="gram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and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CVaR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minimization problems for each case. Formulations exploit the conditional 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lastRenderedPageBreak/>
        <w:t>independence of counterparties under a structural credit risk model. The case studies consider the “conventional” scenarios and the mixture of normal distribution approaches for modeling the conditional loss distribution.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Similar to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Iscoe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et al. (2009) we find four optimal portfolios for minimization problems with different but closely risk measures. Problems 1</w:t>
      </w:r>
      <w:proofErr w:type="gram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,2</w:t>
      </w:r>
      <w:proofErr w:type="gram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consider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quantile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-based risk measures,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var_risk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,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cvar_risk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with “conventional” scenarios and Problems 3,4 consider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,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avg_cvar_risk_ni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calculating mixtures of normal independent distributions.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>Additionally, Problems 3</w:t>
      </w:r>
      <w:proofErr w:type="gram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,4</w:t>
      </w:r>
      <w:proofErr w:type="gram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involving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and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avg_cvar_risk_ni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 were equivalently reformulated with functions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avg_pr_pen_ni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,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avg_pm_pen_ni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. These formulations help to understand relation between “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avg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_…” functions.</w:t>
      </w:r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br/>
        <w:t xml:space="preserve">Case study demonstrates that PSG optimization provides results comparable to </w:t>
      </w:r>
      <w:proofErr w:type="spellStart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>Iscoe</w:t>
      </w:r>
      <w:proofErr w:type="spellEnd"/>
      <w:r w:rsidRPr="00EE74C8">
        <w:rPr>
          <w:rFonts w:ascii="Calibri" w:eastAsia="Times New Roman" w:hAnsi="Calibri" w:cs="Times New Roman"/>
          <w:color w:val="000000"/>
          <w:sz w:val="27"/>
          <w:szCs w:val="27"/>
        </w:rPr>
        <w:t xml:space="preserve">, I., et al. (2009). </w:t>
      </w:r>
    </w:p>
    <w:p w:rsidR="00AD7544" w:rsidRDefault="00AD7544"/>
    <w:sectPr w:rsidR="00AD7544" w:rsidSect="00AD75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4C8"/>
    <w:rsid w:val="00AD7544"/>
    <w:rsid w:val="00E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44"/>
  </w:style>
  <w:style w:type="paragraph" w:styleId="Heading1">
    <w:name w:val="heading 1"/>
    <w:basedOn w:val="Normal"/>
    <w:link w:val="Heading1Char"/>
    <w:uiPriority w:val="9"/>
    <w:qFormat/>
    <w:rsid w:val="00EE7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74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.ufl.edu/uryasev/files/2014/02/solution_problem_var_lln_short.zip" TargetMode="External"/><Relationship Id="rId13" Type="http://schemas.openxmlformats.org/officeDocument/2006/relationships/hyperlink" Target="http://www.ise.ufl.edu/uryasev/files/2014/02/data_problems_1_4_short.zip" TargetMode="External"/><Relationship Id="rId18" Type="http://schemas.openxmlformats.org/officeDocument/2006/relationships/hyperlink" Target="http://www.ise.ufl.edu/uryasev/files/2014/02/problem_avg_var_clt_alt_short_.t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se.ufl.edu/uryasev/files/2014/02/problem_avg_cvar_clt_alt_short_.txt" TargetMode="External"/><Relationship Id="rId7" Type="http://schemas.openxmlformats.org/officeDocument/2006/relationships/hyperlink" Target="http://www.ise.ufl.edu/uryasev/files/2014/02/data_problems_1_4_short.zip" TargetMode="External"/><Relationship Id="rId12" Type="http://schemas.openxmlformats.org/officeDocument/2006/relationships/hyperlink" Target="http://www.ise.ufl.edu/uryasev/files/2014/02/problem_avg_var_clt_short_.txt" TargetMode="External"/><Relationship Id="rId17" Type="http://schemas.openxmlformats.org/officeDocument/2006/relationships/hyperlink" Target="http://www.ise.ufl.edu/uryasev/files/2014/02/solution_problem_avg_cvar_clt_short.zi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se.ufl.edu/uryasev/files/2014/02/data_problems_1_4_short.zip" TargetMode="External"/><Relationship Id="rId20" Type="http://schemas.openxmlformats.org/officeDocument/2006/relationships/hyperlink" Target="http://www.ise.ufl.edu/uryasev/files/2014/02/solution_problem_avg_var_clt_short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se.ufl.edu/uryasev/files/2014/02/problem_var_lln_short_.txt" TargetMode="External"/><Relationship Id="rId11" Type="http://schemas.openxmlformats.org/officeDocument/2006/relationships/hyperlink" Target="http://www.ise.ufl.edu/uryasev/files/2014/02/solution_problem_cvar_lln_short.zi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se.ufl.edu/uryasev/files/2011/12/CS_Portfolio_Credit-Risk_Optimization.pdf" TargetMode="External"/><Relationship Id="rId15" Type="http://schemas.openxmlformats.org/officeDocument/2006/relationships/hyperlink" Target="http://www.ise.ufl.edu/uryasev/files/2014/02/problem_avg_cvar_clt_short_.txt" TargetMode="External"/><Relationship Id="rId23" Type="http://schemas.openxmlformats.org/officeDocument/2006/relationships/hyperlink" Target="http://www.ise.ufl.edu/uryasev/files/2014/02/solution_problem_avg_cvar_clt_alt_short.zip" TargetMode="External"/><Relationship Id="rId10" Type="http://schemas.openxmlformats.org/officeDocument/2006/relationships/hyperlink" Target="http://www.ise.ufl.edu/uryasev/files/2014/02/data_problems_1_4_short.zip" TargetMode="External"/><Relationship Id="rId19" Type="http://schemas.openxmlformats.org/officeDocument/2006/relationships/hyperlink" Target="http://www.ise.ufl.edu/uryasev/files/2014/02/data_problem_5-6_short.zip" TargetMode="External"/><Relationship Id="rId4" Type="http://schemas.openxmlformats.org/officeDocument/2006/relationships/hyperlink" Target="http://www.ise.ufl.edu/uryasev/research/testproblems/" TargetMode="External"/><Relationship Id="rId9" Type="http://schemas.openxmlformats.org/officeDocument/2006/relationships/hyperlink" Target="http://www.ise.ufl.edu/uryasev/files/2014/02/problem_cvar_lln_short_.txt" TargetMode="External"/><Relationship Id="rId14" Type="http://schemas.openxmlformats.org/officeDocument/2006/relationships/hyperlink" Target="http://www.ise.ufl.edu/uryasev/files/2014/02/solution_problem_avg_var_clt_short.zip" TargetMode="External"/><Relationship Id="rId22" Type="http://schemas.openxmlformats.org/officeDocument/2006/relationships/hyperlink" Target="http://www.ise.ufl.edu/uryasev/files/2014/02/data_problem_5-6_short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dr.jahan</dc:creator>
  <cp:lastModifiedBy>dr.jahan</cp:lastModifiedBy>
  <cp:revision>1</cp:revision>
  <dcterms:created xsi:type="dcterms:W3CDTF">2014-08-15T17:05:00Z</dcterms:created>
  <dcterms:modified xsi:type="dcterms:W3CDTF">2014-08-15T17:06:00Z</dcterms:modified>
</cp:coreProperties>
</file>