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1407"/>
        <w:gridCol w:w="1407"/>
        <w:gridCol w:w="372"/>
        <w:gridCol w:w="372"/>
        <w:gridCol w:w="372"/>
        <w:gridCol w:w="372"/>
        <w:gridCol w:w="372"/>
        <w:gridCol w:w="186"/>
        <w:gridCol w:w="208"/>
        <w:gridCol w:w="1743"/>
        <w:gridCol w:w="864"/>
        <w:gridCol w:w="759"/>
        <w:gridCol w:w="372"/>
      </w:tblGrid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روز/ساعت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08:00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09:00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10:00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11:00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12:00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13:00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14:00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15:00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15:00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16:00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17:00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17:00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18:00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>18:00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19:00</w:t>
            </w: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در هندسه گروه:1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يك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گروه:8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دو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مباحث ويژه در هندسه گروه:1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محل:رياضي-رياضي4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سه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گروه:8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محل:تالار-تالار7 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چهار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رياضي عمومي 1 گروه:8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محل:تالار-تالار1 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:1389/10/14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jc w:val="center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محاسبات عددي گروه:3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br/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محل:تالار-تالار3 امتحان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</w:rPr>
              <w:t>:1389/10/13</w:t>
            </w:r>
            <w:r w:rsidRPr="00DB5751">
              <w:rPr>
                <w:rFonts w:ascii="Golestan System" w:eastAsia="Times New Roman" w:hAnsi="Golestan System" w:cs="Times New Roman"/>
                <w:sz w:val="15"/>
                <w:szCs w:val="15"/>
                <w:rtl/>
              </w:rPr>
              <w:t>ساعت:08:30-11:30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پنج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شنبه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  <w:tr w:rsidR="00DB5751" w:rsidRPr="00DB5751" w:rsidTr="00DB57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</w:pP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  <w:rtl/>
              </w:rPr>
              <w:t>جمعه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t xml:space="preserve"> </w:t>
            </w:r>
            <w:r w:rsidRPr="00DB5751">
              <w:rPr>
                <w:rFonts w:ascii="Golestan System" w:eastAsia="Times New Roman" w:hAnsi="Golestan System" w:cs="Times New Roman"/>
                <w:color w:val="000000"/>
                <w:sz w:val="15"/>
                <w:szCs w:val="15"/>
              </w:rPr>
              <w:br/>
              <w:t> </w:t>
            </w:r>
          </w:p>
        </w:tc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751" w:rsidRPr="00DB5751" w:rsidRDefault="00DB5751" w:rsidP="00DB5751">
            <w:pPr>
              <w:bidi/>
              <w:spacing w:after="0" w:line="240" w:lineRule="auto"/>
              <w:rPr>
                <w:rFonts w:ascii="Golestan System" w:eastAsia="Times New Roman" w:hAnsi="Golestan System" w:cs="Times New Roman"/>
                <w:sz w:val="15"/>
                <w:szCs w:val="15"/>
              </w:rPr>
            </w:pPr>
          </w:p>
        </w:tc>
      </w:tr>
    </w:tbl>
    <w:p w:rsidR="00551577" w:rsidRDefault="00551577"/>
    <w:sectPr w:rsidR="00551577" w:rsidSect="005515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FCB" w:rsidRDefault="004A7FCB" w:rsidP="00DB5751">
      <w:pPr>
        <w:spacing w:after="0" w:line="240" w:lineRule="auto"/>
      </w:pPr>
      <w:r>
        <w:separator/>
      </w:r>
    </w:p>
  </w:endnote>
  <w:endnote w:type="continuationSeparator" w:id="0">
    <w:p w:rsidR="004A7FCB" w:rsidRDefault="004A7FCB" w:rsidP="00DB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FCB" w:rsidRDefault="004A7FCB" w:rsidP="00DB5751">
      <w:pPr>
        <w:spacing w:after="0" w:line="240" w:lineRule="auto"/>
      </w:pPr>
      <w:r>
        <w:separator/>
      </w:r>
    </w:p>
  </w:footnote>
  <w:footnote w:type="continuationSeparator" w:id="0">
    <w:p w:rsidR="004A7FCB" w:rsidRDefault="004A7FCB" w:rsidP="00DB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51" w:rsidRPr="00DB5751" w:rsidRDefault="00DB5751" w:rsidP="00DB5751">
    <w:pPr>
      <w:pStyle w:val="Header"/>
      <w:jc w:val="center"/>
      <w:rPr>
        <w:b/>
        <w:bCs/>
        <w:sz w:val="28"/>
        <w:szCs w:val="28"/>
      </w:rPr>
    </w:pPr>
    <w:r w:rsidRPr="00DB5751">
      <w:rPr>
        <w:rFonts w:ascii="Golestan Koodak" w:hAnsi="Golestan Koodak"/>
        <w:b/>
        <w:bCs/>
        <w:color w:val="000000"/>
        <w:sz w:val="28"/>
        <w:szCs w:val="28"/>
        <w:rtl/>
      </w:rPr>
      <w:t>ترم اول سال تحصيلي 90-89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51"/>
    <w:rsid w:val="004A7FCB"/>
    <w:rsid w:val="00551577"/>
    <w:rsid w:val="008107AA"/>
    <w:rsid w:val="00DB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5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5751"/>
  </w:style>
  <w:style w:type="paragraph" w:styleId="Footer">
    <w:name w:val="footer"/>
    <w:basedOn w:val="Normal"/>
    <w:link w:val="FooterChar"/>
    <w:uiPriority w:val="99"/>
    <w:semiHidden/>
    <w:unhideWhenUsed/>
    <w:rsid w:val="00DB5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5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2013-12-02T11:46:00Z</dcterms:created>
  <dcterms:modified xsi:type="dcterms:W3CDTF">2013-12-02T11:47:00Z</dcterms:modified>
</cp:coreProperties>
</file>